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CB65E" w14:textId="77777777" w:rsidR="0071213E" w:rsidRPr="0071213E" w:rsidRDefault="0071213E" w:rsidP="00A30908">
      <w:pPr>
        <w:keepNext/>
        <w:spacing w:before="240" w:after="60" w:line="240" w:lineRule="auto"/>
        <w:jc w:val="center"/>
        <w:outlineLvl w:val="0"/>
        <w:rPr>
          <w:rFonts w:ascii="Times New Roman" w:eastAsia="Times New Roman" w:hAnsi="Times New Roman" w:cs="Times New Roman"/>
          <w:b/>
          <w:kern w:val="32"/>
          <w:sz w:val="28"/>
          <w:szCs w:val="28"/>
          <w:lang w:eastAsia="x-none"/>
          <w14:ligatures w14:val="none"/>
        </w:rPr>
      </w:pPr>
      <w:r w:rsidRPr="0071213E">
        <w:rPr>
          <w:rFonts w:ascii="Arial" w:eastAsia="Times New Roman" w:hAnsi="Arial" w:cs="Times New Roman"/>
          <w:b/>
          <w:bCs/>
          <w:noProof/>
          <w:spacing w:val="-2"/>
          <w:kern w:val="32"/>
          <w:sz w:val="32"/>
          <w:szCs w:val="32"/>
          <w:lang w:val="x-none" w:eastAsia="x-none"/>
          <w14:ligatures w14:val="none"/>
        </w:rPr>
      </w:r>
      <w:bookmarkStart w:id="45" w:name="_Toc242455605"/>
      <w:r w:rsidRPr="00393F97">
        <w:rPr>
          <w:rFonts w:ascii="Times New Roman" w:eastAsia="Times New Roman" w:hAnsi="Times New Roman" w:cs="Times New Roman"/>
          <w:b/>
          <w:kern w:val="32"/>
          <w:lang w:val="x-none" w:eastAsia="x-none"/>
          <w14:ligatures w14:val="none"/>
        </w:rPr>
        <w:lastRenderedPageBreak/>
        <w:t xml:space="preserve">ПРИЛОЖЕНИЕ </w:t>
      </w:r>
      <w:r w:rsidRPr="00393F97">
        <w:rPr>
          <w:rFonts w:ascii="Times New Roman" w:eastAsia="Times New Roman" w:hAnsi="Times New Roman" w:cs="Times New Roman"/>
          <w:b/>
          <w:kern w:val="32"/>
          <w:lang w:val="x-none" w:eastAsia="x-none"/>
          <w14:ligatures w14:val="none"/>
        </w:rPr>
        <w:t>1</w:t>
      </w:r>
      <w:r w:rsidRPr="00393F97">
        <w:rPr>
          <w:rFonts w:ascii="Times New Roman" w:eastAsia="Times New Roman" w:hAnsi="Times New Roman" w:cs="Times New Roman"/>
          <w:b/>
          <w:kern w:val="32"/>
          <w:lang w:eastAsia="x-none"/>
          <w14:ligatures w14:val="none"/>
        </w:rPr>
        <w:t>5</w:t>
      </w:r>
      <w:bookmarkEnd w:id="45"/>
    </w:p>
    <w:p w14:paraId="065D02AD" w14:textId="77777777" w:rsidR="0071213E" w:rsidRPr="0071213E" w:rsidRDefault="0071213E" w:rsidP="0071213E">
      <w:pPr>
        <w:spacing w:after="0" w:line="240" w:lineRule="auto"/>
        <w:jc w:val="center"/>
        <w:rPr>
          <w:rFonts w:ascii="Times New Roman" w:eastAsia="Times New Roman" w:hAnsi="Times New Roman" w:cs="Times New Roman"/>
          <w:kern w:val="0"/>
          <w:lang w:val="x-none" w:eastAsia="x-none"/>
          <w14:ligatures w14:val="none"/>
        </w:rPr>
      </w:pPr>
    </w:p>
    <w:tbl>
      <w:tblPr>
        <w:tblW w:w="10206" w:type="dxa"/>
        <w:tblInd w:w="-845" w:type="dxa"/>
        <w:tblLayout w:type="fixed"/>
        <w:tblCellMar>
          <w:left w:w="45" w:type="dxa"/>
          <w:right w:w="45" w:type="dxa"/>
        </w:tblCellMar>
        <w:tblLook w:val="0000" w:firstRow="0" w:lastRow="0" w:firstColumn="0" w:lastColumn="0" w:noHBand="0" w:noVBand="0"/>
      </w:tblPr>
      <w:tblGrid>
        <w:gridCol w:w="5245"/>
        <w:gridCol w:w="4961"/>
      </w:tblGrid>
      <w:tr w:rsidR="0071213E" w:rsidRPr="0071213E" w14:paraId="4FD5C56C" w14:textId="77777777" w:rsidTr="00393F97">
        <w:trPr>
          <w:trHeight w:val="270"/>
        </w:trPr>
        <w:tc>
          <w:tcPr>
            <w:tcW w:w="5245" w:type="dxa"/>
            <w:tcBorders>
              <w:top w:val="nil"/>
              <w:left w:val="nil"/>
              <w:bottom w:val="nil"/>
              <w:right w:val="nil"/>
            </w:tcBorders>
          </w:tcPr>
          <w:p w14:paraId="393C681C" w14:textId="77777777" w:rsidR="0071213E" w:rsidRPr="0071213E" w:rsidRDefault="0071213E" w:rsidP="0071213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4961" w:type="dxa"/>
            <w:tcBorders>
              <w:top w:val="nil"/>
              <w:left w:val="nil"/>
              <w:bottom w:val="nil"/>
              <w:right w:val="nil"/>
            </w:tcBorders>
          </w:tcPr>
          <w:p w14:paraId="5D72DC07"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УТВЕРЖДАЮ</w:t>
            </w:r>
          </w:p>
          <w:p w14:paraId="1A6FDAED"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Проректор по научной работе</w:t>
            </w:r>
          </w:p>
          <w:p w14:paraId="502E7C88" w14:textId="6ACA4E33"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____________ В.</w:t>
            </w:r>
            <w:r w:rsidR="00393F97">
              <w:rPr>
                <w:rFonts w:ascii="Times New Roman" w:eastAsia="MS Mincho" w:hAnsi="Times New Roman" w:cs="Times New Roman"/>
                <w:kern w:val="0"/>
                <w:lang w:eastAsia="ru-RU"/>
                <w14:ligatures w14:val="none"/>
              </w:rPr>
              <w:t xml:space="preserve"> </w:t>
            </w:r>
            <w:r w:rsidRPr="0071213E">
              <w:rPr>
                <w:rFonts w:ascii="Times New Roman" w:eastAsia="MS Mincho" w:hAnsi="Times New Roman" w:cs="Times New Roman"/>
                <w:kern w:val="0"/>
                <w:lang w:eastAsia="ru-RU"/>
                <w14:ligatures w14:val="none"/>
              </w:rPr>
              <w:t>О. Никифоров</w:t>
            </w:r>
          </w:p>
          <w:p w14:paraId="226C3D5B"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sz w:val="22"/>
                <w:lang w:eastAsia="ru-RU"/>
                <w14:ligatures w14:val="none"/>
              </w:rPr>
            </w:pPr>
          </w:p>
          <w:p w14:paraId="13877D12" w14:textId="4B53D173" w:rsidR="0071213E" w:rsidRPr="0071213E" w:rsidRDefault="0071213E" w:rsidP="00393F97">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 ____________ 20__ г.</w:t>
            </w:r>
          </w:p>
        </w:tc>
      </w:tr>
    </w:tbl>
    <w:p w14:paraId="2022110C" w14:textId="77777777" w:rsidR="006C7DBE" w:rsidRDefault="006C7DBE" w:rsidP="0071213E">
      <w:pPr>
        <w:spacing w:after="0" w:line="240" w:lineRule="auto"/>
        <w:jc w:val="center"/>
        <w:rPr>
          <w:rFonts w:ascii="Times New Roman" w:eastAsia="Times New Roman" w:hAnsi="Times New Roman" w:cs="Times New Roman"/>
          <w:b/>
          <w:kern w:val="0"/>
          <w:lang w:eastAsia="ru-RU"/>
          <w14:ligatures w14:val="none"/>
        </w:rPr>
      </w:pPr>
    </w:p>
    <w:p w14:paraId="5703AEAD" w14:textId="56128917" w:rsidR="0071213E" w:rsidRPr="0071213E" w:rsidRDefault="0071213E" w:rsidP="0071213E">
      <w:pPr>
        <w:spacing w:after="0" w:line="240" w:lineRule="auto"/>
        <w:jc w:val="center"/>
        <w:rPr>
          <w:rFonts w:ascii="Times New Roman" w:eastAsia="Times New Roman" w:hAnsi="Times New Roman" w:cs="Times New Roman"/>
          <w:b/>
          <w:kern w:val="0"/>
          <w:lang w:eastAsia="ru-RU"/>
          <w14:ligatures w14:val="none"/>
        </w:rPr>
      </w:pPr>
      <w:r w:rsidRPr="0071213E">
        <w:rPr>
          <w:rFonts w:ascii="Times New Roman" w:eastAsia="Times New Roman" w:hAnsi="Times New Roman" w:cs="Times New Roman"/>
          <w:b/>
          <w:kern w:val="0"/>
          <w:lang w:eastAsia="ru-RU"/>
          <w14:ligatures w14:val="none"/>
        </w:rPr>
        <w:t>ВЕДОМОСТЬ СООТВЕТСТВИЯ</w:t>
      </w:r>
    </w:p>
    <w:p w14:paraId="43511902" w14:textId="77777777" w:rsidR="0071213E" w:rsidRPr="0071213E" w:rsidRDefault="0071213E" w:rsidP="0071213E">
      <w:pPr>
        <w:spacing w:after="0" w:line="240" w:lineRule="auto"/>
        <w:jc w:val="center"/>
        <w:rPr>
          <w:rFonts w:ascii="Times New Roman" w:eastAsia="Times New Roman" w:hAnsi="Times New Roman" w:cs="Times New Roman"/>
          <w:b/>
          <w:kern w:val="0"/>
          <w:lang w:eastAsia="ru-RU"/>
          <w14:ligatures w14:val="none"/>
        </w:rPr>
      </w:pPr>
      <w:r w:rsidRPr="0071213E">
        <w:rPr>
          <w:rFonts w:ascii="Times New Roman" w:eastAsia="Times New Roman" w:hAnsi="Times New Roman" w:cs="Times New Roman"/>
          <w:b/>
          <w:kern w:val="0"/>
          <w:lang w:eastAsia="ru-RU"/>
          <w14:ligatures w14:val="none"/>
        </w:rPr>
        <w:t>результатов практико-ориентированной НИОКТР требованиям технического задания</w:t>
      </w:r>
    </w:p>
    <w:p w14:paraId="19394CBA" w14:textId="77777777" w:rsidR="0071213E" w:rsidRPr="0071213E" w:rsidRDefault="0071213E" w:rsidP="0071213E">
      <w:pPr>
        <w:pBdr>
          <w:bottom w:val="single" w:sz="12" w:space="1" w:color="auto"/>
        </w:pBdr>
        <w:tabs>
          <w:tab w:val="left" w:pos="9400"/>
        </w:tabs>
        <w:spacing w:after="0" w:line="240" w:lineRule="auto"/>
        <w:jc w:val="center"/>
        <w:rPr>
          <w:rFonts w:ascii="Times New Roman" w:eastAsia="Times New Roman" w:hAnsi="Times New Roman" w:cs="Times New Roman"/>
          <w:b/>
          <w:kern w:val="0"/>
          <w:lang w:eastAsia="ru-RU"/>
          <w14:ligatures w14:val="none"/>
        </w:rPr>
      </w:pPr>
      <w:r w:rsidRPr="0071213E">
        <w:rPr>
          <w:rFonts w:ascii="Times New Roman" w:eastAsia="Times New Roman" w:hAnsi="Times New Roman" w:cs="Times New Roman"/>
          <w:b/>
          <w:kern w:val="0"/>
          <w:lang w:eastAsia="ru-RU"/>
          <w14:ligatures w14:val="none"/>
        </w:rPr>
        <w:t>и календарного плана за период с ___________ по___________, этап № ___</w:t>
      </w:r>
    </w:p>
    <w:p w14:paraId="46413DBB" w14:textId="77777777" w:rsidR="0071213E" w:rsidRPr="0071213E" w:rsidRDefault="0071213E" w:rsidP="0071213E">
      <w:pPr>
        <w:pBdr>
          <w:bottom w:val="single" w:sz="12" w:space="1" w:color="auto"/>
        </w:pBdr>
        <w:tabs>
          <w:tab w:val="left" w:pos="9400"/>
        </w:tabs>
        <w:spacing w:after="0" w:line="240" w:lineRule="auto"/>
        <w:jc w:val="center"/>
        <w:rPr>
          <w:rFonts w:ascii="Times New Roman" w:eastAsia="Times New Roman" w:hAnsi="Times New Roman" w:cs="Times New Roman"/>
          <w:b/>
          <w:kern w:val="0"/>
          <w:lang w:eastAsia="ru-RU"/>
          <w14:ligatures w14:val="none"/>
        </w:rPr>
      </w:pPr>
    </w:p>
    <w:p w14:paraId="4FEA17AF" w14:textId="77777777" w:rsidR="0071213E" w:rsidRPr="0071213E" w:rsidRDefault="0071213E" w:rsidP="0071213E">
      <w:pPr>
        <w:spacing w:after="0" w:line="240" w:lineRule="auto"/>
        <w:jc w:val="center"/>
        <w:rPr>
          <w:rFonts w:ascii="Times New Roman" w:eastAsia="Times New Roman" w:hAnsi="Times New Roman" w:cs="Times New Roman"/>
          <w:i/>
          <w:kern w:val="0"/>
          <w:sz w:val="16"/>
          <w:szCs w:val="16"/>
          <w:lang w:eastAsia="ru-RU"/>
          <w14:ligatures w14:val="none"/>
        </w:rPr>
      </w:pPr>
      <w:r w:rsidRPr="0071213E">
        <w:rPr>
          <w:rFonts w:ascii="Times New Roman" w:eastAsia="Times New Roman" w:hAnsi="Times New Roman" w:cs="Times New Roman"/>
          <w:i/>
          <w:kern w:val="0"/>
          <w:sz w:val="16"/>
          <w:szCs w:val="16"/>
          <w:lang w:eastAsia="ru-RU"/>
          <w14:ligatures w14:val="none"/>
        </w:rPr>
        <w:t>(название ПО НИОКТР, номер темы)</w:t>
      </w:r>
    </w:p>
    <w:p w14:paraId="629B6BDD" w14:textId="77777777" w:rsidR="0071213E" w:rsidRPr="0071213E" w:rsidRDefault="0071213E" w:rsidP="0071213E">
      <w:pPr>
        <w:spacing w:after="0" w:line="240" w:lineRule="auto"/>
        <w:jc w:val="both"/>
        <w:rPr>
          <w:rFonts w:ascii="Times New Roman" w:eastAsia="Times New Roman" w:hAnsi="Times New Roman" w:cs="Times New Roman"/>
          <w:kern w:val="0"/>
          <w:sz w:val="20"/>
          <w:szCs w:val="20"/>
          <w:lang w:eastAsia="ru-RU"/>
          <w14:ligatures w14:val="none"/>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1275"/>
        <w:gridCol w:w="1560"/>
      </w:tblGrid>
      <w:tr w:rsidR="0071213E" w:rsidRPr="0071213E" w14:paraId="3B8C5E90" w14:textId="77777777" w:rsidTr="001C2307">
        <w:trPr>
          <w:trHeight w:val="521"/>
          <w:jc w:val="center"/>
        </w:trPr>
        <w:tc>
          <w:tcPr>
            <w:tcW w:w="6658" w:type="dxa"/>
            <w:noWrap/>
            <w:vAlign w:val="center"/>
          </w:tcPr>
          <w:p w14:paraId="7F85EE93" w14:textId="77777777" w:rsidR="0071213E" w:rsidRPr="0071213E" w:rsidRDefault="0071213E" w:rsidP="0071213E">
            <w:pPr>
              <w:widowControl w:val="0"/>
              <w:spacing w:before="60" w:after="60" w:line="240" w:lineRule="auto"/>
              <w:ind w:right="54"/>
              <w:jc w:val="center"/>
              <w:rPr>
                <w:rFonts w:ascii="Times New Roman" w:eastAsia="Times New Roman" w:hAnsi="Times New Roman" w:cs="Times New Roman"/>
                <w:bCs/>
                <w:kern w:val="0"/>
                <w:sz w:val="22"/>
                <w:szCs w:val="20"/>
                <w:lang w:eastAsia="ru-RU"/>
                <w14:ligatures w14:val="none"/>
              </w:rPr>
            </w:pPr>
            <w:r w:rsidRPr="0071213E">
              <w:rPr>
                <w:rFonts w:ascii="Times New Roman" w:eastAsia="Times New Roman" w:hAnsi="Times New Roman" w:cs="Times New Roman"/>
                <w:bCs/>
                <w:kern w:val="0"/>
                <w:sz w:val="22"/>
                <w:szCs w:val="20"/>
                <w:lang w:eastAsia="ru-RU"/>
                <w14:ligatures w14:val="none"/>
              </w:rPr>
              <w:t>Показатели</w:t>
            </w:r>
          </w:p>
        </w:tc>
        <w:tc>
          <w:tcPr>
            <w:tcW w:w="1275" w:type="dxa"/>
            <w:vAlign w:val="center"/>
          </w:tcPr>
          <w:p w14:paraId="501E6FD1" w14:textId="77777777" w:rsidR="0071213E" w:rsidRPr="0071213E" w:rsidRDefault="0071213E" w:rsidP="0071213E">
            <w:pPr>
              <w:widowControl w:val="0"/>
              <w:spacing w:before="60" w:after="60" w:line="240" w:lineRule="auto"/>
              <w:ind w:left="34"/>
              <w:jc w:val="center"/>
              <w:rPr>
                <w:rFonts w:ascii="Times New Roman" w:eastAsia="Times New Roman" w:hAnsi="Times New Roman" w:cs="Times New Roman"/>
                <w:kern w:val="0"/>
                <w:sz w:val="22"/>
                <w:szCs w:val="20"/>
                <w:lang w:eastAsia="ru-RU"/>
                <w14:ligatures w14:val="none"/>
              </w:rPr>
            </w:pPr>
            <w:r w:rsidRPr="0071213E">
              <w:rPr>
                <w:rFonts w:ascii="Times New Roman" w:eastAsia="Times New Roman" w:hAnsi="Times New Roman" w:cs="Times New Roman"/>
                <w:kern w:val="0"/>
                <w:sz w:val="22"/>
                <w:szCs w:val="20"/>
                <w:lang w:eastAsia="ru-RU"/>
                <w14:ligatures w14:val="none"/>
              </w:rPr>
              <w:t>Плановые значения</w:t>
            </w:r>
          </w:p>
        </w:tc>
        <w:tc>
          <w:tcPr>
            <w:tcW w:w="1560" w:type="dxa"/>
            <w:vAlign w:val="center"/>
          </w:tcPr>
          <w:p w14:paraId="3AB48CDA" w14:textId="77777777" w:rsidR="0071213E" w:rsidRPr="0071213E" w:rsidRDefault="0071213E" w:rsidP="0071213E">
            <w:pPr>
              <w:widowControl w:val="0"/>
              <w:spacing w:before="60" w:after="60" w:line="240" w:lineRule="auto"/>
              <w:ind w:left="78"/>
              <w:jc w:val="center"/>
              <w:rPr>
                <w:rFonts w:ascii="Times New Roman" w:eastAsia="Times New Roman" w:hAnsi="Times New Roman" w:cs="Times New Roman"/>
                <w:kern w:val="0"/>
                <w:sz w:val="22"/>
                <w:szCs w:val="20"/>
                <w:lang w:eastAsia="ru-RU"/>
                <w14:ligatures w14:val="none"/>
              </w:rPr>
            </w:pPr>
            <w:r w:rsidRPr="0071213E">
              <w:rPr>
                <w:rFonts w:ascii="Times New Roman" w:eastAsia="Times New Roman" w:hAnsi="Times New Roman" w:cs="Times New Roman"/>
                <w:kern w:val="0"/>
                <w:sz w:val="22"/>
                <w:szCs w:val="20"/>
                <w:lang w:eastAsia="ru-RU"/>
                <w14:ligatures w14:val="none"/>
              </w:rPr>
              <w:t>Достигнутые значения</w:t>
            </w:r>
          </w:p>
        </w:tc>
      </w:tr>
      <w:tr w:rsidR="0071213E" w:rsidRPr="0071213E" w14:paraId="5BDE62DE" w14:textId="77777777" w:rsidTr="001C2307">
        <w:trPr>
          <w:trHeight w:val="459"/>
          <w:jc w:val="center"/>
        </w:trPr>
        <w:tc>
          <w:tcPr>
            <w:tcW w:w="6658" w:type="dxa"/>
            <w:noWrap/>
          </w:tcPr>
          <w:p w14:paraId="13148C36" w14:textId="77777777" w:rsidR="0071213E" w:rsidRPr="0071213E" w:rsidRDefault="0071213E" w:rsidP="0071213E">
            <w:pPr>
              <w:widowControl w:val="0"/>
              <w:spacing w:before="120" w:after="60" w:line="240" w:lineRule="auto"/>
              <w:rPr>
                <w:rFonts w:ascii="Times New Roman" w:eastAsia="Times New Roman" w:hAnsi="Times New Roman" w:cs="Times New Roman"/>
                <w:kern w:val="0"/>
                <w:sz w:val="22"/>
                <w:szCs w:val="20"/>
                <w:lang w:eastAsia="ru-RU"/>
                <w14:ligatures w14:val="none"/>
              </w:rPr>
            </w:pPr>
            <w:r w:rsidRPr="0071213E">
              <w:rPr>
                <w:rFonts w:ascii="Times New Roman" w:eastAsia="Times New Roman" w:hAnsi="Times New Roman" w:cs="Times New Roman"/>
                <w:kern w:val="0"/>
                <w:sz w:val="22"/>
                <w:szCs w:val="20"/>
                <w:lang w:eastAsia="ru-RU"/>
                <w14:ligatures w14:val="none"/>
              </w:rPr>
              <w:t>Количество бакалавров, привлекаемых к работе на платной основе</w:t>
            </w:r>
          </w:p>
        </w:tc>
        <w:tc>
          <w:tcPr>
            <w:tcW w:w="1275" w:type="dxa"/>
            <w:noWrap/>
            <w:vAlign w:val="center"/>
          </w:tcPr>
          <w:p w14:paraId="1653BB8D"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c>
          <w:tcPr>
            <w:tcW w:w="1560" w:type="dxa"/>
            <w:vAlign w:val="center"/>
          </w:tcPr>
          <w:p w14:paraId="254ED216"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r>
      <w:tr w:rsidR="0071213E" w:rsidRPr="0071213E" w14:paraId="025AC3C3" w14:textId="77777777" w:rsidTr="001C2307">
        <w:trPr>
          <w:trHeight w:val="367"/>
          <w:jc w:val="center"/>
        </w:trPr>
        <w:tc>
          <w:tcPr>
            <w:tcW w:w="6658" w:type="dxa"/>
            <w:noWrap/>
          </w:tcPr>
          <w:p w14:paraId="7D83C66C" w14:textId="77777777" w:rsidR="0071213E" w:rsidRPr="0071213E" w:rsidRDefault="0071213E" w:rsidP="0071213E">
            <w:pPr>
              <w:widowControl w:val="0"/>
              <w:spacing w:before="120" w:after="60" w:line="240" w:lineRule="auto"/>
              <w:rPr>
                <w:rFonts w:ascii="Times New Roman" w:eastAsia="Times New Roman" w:hAnsi="Times New Roman" w:cs="Times New Roman"/>
                <w:bCs/>
                <w:kern w:val="0"/>
                <w:sz w:val="22"/>
                <w:szCs w:val="20"/>
                <w:lang w:eastAsia="ru-RU"/>
                <w14:ligatures w14:val="none"/>
              </w:rPr>
            </w:pPr>
            <w:r w:rsidRPr="0071213E">
              <w:rPr>
                <w:rFonts w:ascii="Times New Roman" w:eastAsia="Times New Roman" w:hAnsi="Times New Roman" w:cs="Times New Roman"/>
                <w:kern w:val="0"/>
                <w:sz w:val="22"/>
                <w:szCs w:val="20"/>
                <w:lang w:eastAsia="ru-RU"/>
                <w14:ligatures w14:val="none"/>
              </w:rPr>
              <w:t>Количество магистрантов, привлекаемых к работе на платной основе</w:t>
            </w:r>
          </w:p>
        </w:tc>
        <w:tc>
          <w:tcPr>
            <w:tcW w:w="1275" w:type="dxa"/>
            <w:noWrap/>
            <w:vAlign w:val="center"/>
          </w:tcPr>
          <w:p w14:paraId="43600D07"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c>
          <w:tcPr>
            <w:tcW w:w="1560" w:type="dxa"/>
            <w:vAlign w:val="center"/>
          </w:tcPr>
          <w:p w14:paraId="56E09FAE"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r>
      <w:tr w:rsidR="0071213E" w:rsidRPr="0071213E" w14:paraId="1C05DE87" w14:textId="77777777" w:rsidTr="001C2307">
        <w:trPr>
          <w:trHeight w:val="235"/>
          <w:jc w:val="center"/>
        </w:trPr>
        <w:tc>
          <w:tcPr>
            <w:tcW w:w="6658" w:type="dxa"/>
            <w:noWrap/>
          </w:tcPr>
          <w:p w14:paraId="6F14B261" w14:textId="77777777" w:rsidR="0071213E" w:rsidRPr="0071213E" w:rsidRDefault="0071213E" w:rsidP="0071213E">
            <w:pPr>
              <w:widowControl w:val="0"/>
              <w:spacing w:before="120" w:after="60" w:line="240" w:lineRule="auto"/>
              <w:rPr>
                <w:rFonts w:ascii="Times New Roman" w:eastAsia="Times New Roman" w:hAnsi="Times New Roman" w:cs="Times New Roman"/>
                <w:bCs/>
                <w:kern w:val="0"/>
                <w:sz w:val="22"/>
                <w:szCs w:val="20"/>
                <w:lang w:eastAsia="ru-RU"/>
                <w14:ligatures w14:val="none"/>
              </w:rPr>
            </w:pPr>
            <w:r w:rsidRPr="0071213E">
              <w:rPr>
                <w:rFonts w:ascii="Times New Roman" w:eastAsia="Times New Roman" w:hAnsi="Times New Roman" w:cs="Times New Roman"/>
                <w:kern w:val="0"/>
                <w:sz w:val="22"/>
                <w:szCs w:val="20"/>
                <w:lang w:eastAsia="ru-RU"/>
                <w14:ligatures w14:val="none"/>
              </w:rPr>
              <w:t>Количество аспирантов, привлекаемых к работе на платной основе</w:t>
            </w:r>
          </w:p>
        </w:tc>
        <w:tc>
          <w:tcPr>
            <w:tcW w:w="1275" w:type="dxa"/>
            <w:noWrap/>
            <w:vAlign w:val="center"/>
          </w:tcPr>
          <w:p w14:paraId="080C2955"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c>
          <w:tcPr>
            <w:tcW w:w="1560" w:type="dxa"/>
            <w:vAlign w:val="center"/>
          </w:tcPr>
          <w:p w14:paraId="559A5042"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r>
      <w:tr w:rsidR="0071213E" w:rsidRPr="0071213E" w14:paraId="579C089D" w14:textId="77777777" w:rsidTr="001C2307">
        <w:trPr>
          <w:trHeight w:val="255"/>
          <w:jc w:val="center"/>
        </w:trPr>
        <w:tc>
          <w:tcPr>
            <w:tcW w:w="6658" w:type="dxa"/>
            <w:noWrap/>
          </w:tcPr>
          <w:p w14:paraId="28369FC2" w14:textId="77777777" w:rsidR="0071213E" w:rsidRPr="0071213E" w:rsidRDefault="0071213E" w:rsidP="0071213E">
            <w:pPr>
              <w:widowControl w:val="0"/>
              <w:spacing w:before="120" w:after="60" w:line="240" w:lineRule="auto"/>
              <w:rPr>
                <w:rFonts w:ascii="Times New Roman" w:eastAsia="Times New Roman" w:hAnsi="Times New Roman" w:cs="Times New Roman"/>
                <w:kern w:val="0"/>
                <w:sz w:val="22"/>
                <w:szCs w:val="20"/>
                <w:lang w:eastAsia="ru-RU"/>
                <w14:ligatures w14:val="none"/>
              </w:rPr>
            </w:pPr>
            <w:r w:rsidRPr="0071213E">
              <w:rPr>
                <w:rFonts w:ascii="Times New Roman" w:eastAsia="Times New Roman" w:hAnsi="Times New Roman" w:cs="Times New Roman"/>
                <w:kern w:val="0"/>
                <w:sz w:val="22"/>
                <w:szCs w:val="20"/>
                <w:lang w:eastAsia="ru-RU"/>
                <w14:ligatures w14:val="none"/>
              </w:rPr>
              <w:t>Количество научных докладов, представляемых обучающимися, привлекаемых к работе, на Научной и учебно-методической конференции Университета ИТМО и Конгрессе молодых ученых</w:t>
            </w:r>
          </w:p>
        </w:tc>
        <w:tc>
          <w:tcPr>
            <w:tcW w:w="1275" w:type="dxa"/>
            <w:noWrap/>
            <w:vAlign w:val="center"/>
          </w:tcPr>
          <w:p w14:paraId="529BB097"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c>
          <w:tcPr>
            <w:tcW w:w="1560" w:type="dxa"/>
            <w:vAlign w:val="center"/>
          </w:tcPr>
          <w:p w14:paraId="39D265E6"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r>
      <w:tr w:rsidR="0071213E" w:rsidRPr="0071213E" w14:paraId="08EEB9C9" w14:textId="77777777" w:rsidTr="001C2307">
        <w:trPr>
          <w:trHeight w:val="255"/>
          <w:jc w:val="center"/>
        </w:trPr>
        <w:tc>
          <w:tcPr>
            <w:tcW w:w="6658" w:type="dxa"/>
            <w:noWrap/>
          </w:tcPr>
          <w:p w14:paraId="180343A2" w14:textId="77777777" w:rsidR="0071213E" w:rsidRPr="0071213E" w:rsidRDefault="0071213E" w:rsidP="0071213E">
            <w:pPr>
              <w:widowControl w:val="0"/>
              <w:spacing w:before="120" w:after="60" w:line="240" w:lineRule="auto"/>
              <w:rPr>
                <w:rFonts w:ascii="Times New Roman" w:eastAsia="Times New Roman" w:hAnsi="Times New Roman" w:cs="Times New Roman"/>
                <w:kern w:val="0"/>
                <w:sz w:val="22"/>
                <w:szCs w:val="20"/>
                <w:lang w:eastAsia="ru-RU"/>
                <w14:ligatures w14:val="none"/>
              </w:rPr>
            </w:pPr>
            <w:r w:rsidRPr="0071213E">
              <w:rPr>
                <w:rFonts w:ascii="Times New Roman" w:eastAsia="Times New Roman" w:hAnsi="Times New Roman" w:cs="Times New Roman"/>
                <w:kern w:val="0"/>
                <w:sz w:val="22"/>
                <w:szCs w:val="20"/>
                <w:lang w:eastAsia="ru-RU"/>
                <w14:ligatures w14:val="none"/>
              </w:rPr>
              <w:t>Количество научных докладов на внешних научных мероприятиях, представляемых обучающимися, привлекаемых к работе</w:t>
            </w:r>
          </w:p>
        </w:tc>
        <w:tc>
          <w:tcPr>
            <w:tcW w:w="1275" w:type="dxa"/>
            <w:noWrap/>
            <w:vAlign w:val="center"/>
          </w:tcPr>
          <w:p w14:paraId="50465419"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c>
          <w:tcPr>
            <w:tcW w:w="1560" w:type="dxa"/>
            <w:vAlign w:val="center"/>
          </w:tcPr>
          <w:p w14:paraId="35153067"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r>
      <w:tr w:rsidR="0071213E" w:rsidRPr="0071213E" w14:paraId="1F68FF2A" w14:textId="77777777" w:rsidTr="001C2307">
        <w:trPr>
          <w:trHeight w:val="486"/>
          <w:jc w:val="center"/>
        </w:trPr>
        <w:tc>
          <w:tcPr>
            <w:tcW w:w="6658" w:type="dxa"/>
            <w:noWrap/>
          </w:tcPr>
          <w:p w14:paraId="495A09BE" w14:textId="77777777" w:rsidR="0071213E" w:rsidRPr="0071213E" w:rsidRDefault="0071213E" w:rsidP="0071213E">
            <w:pPr>
              <w:widowControl w:val="0"/>
              <w:spacing w:before="120" w:after="60" w:line="240" w:lineRule="auto"/>
              <w:rPr>
                <w:rFonts w:ascii="Times New Roman" w:eastAsia="Times New Roman" w:hAnsi="Times New Roman" w:cs="Times New Roman"/>
                <w:bCs/>
                <w:kern w:val="0"/>
                <w:sz w:val="22"/>
                <w:szCs w:val="20"/>
                <w:lang w:eastAsia="ru-RU"/>
                <w14:ligatures w14:val="none"/>
              </w:rPr>
            </w:pPr>
            <w:r w:rsidRPr="0071213E">
              <w:rPr>
                <w:rFonts w:ascii="Times New Roman" w:eastAsia="Times New Roman" w:hAnsi="Times New Roman" w:cs="Times New Roman"/>
                <w:kern w:val="0"/>
                <w:sz w:val="22"/>
                <w:szCs w:val="20"/>
                <w:lang w:eastAsia="ru-RU"/>
                <w14:ligatures w14:val="none"/>
              </w:rPr>
              <w:t>Количество и перечень выставок с демонстрацией изготовленных материальных объектов</w:t>
            </w:r>
          </w:p>
        </w:tc>
        <w:tc>
          <w:tcPr>
            <w:tcW w:w="1275" w:type="dxa"/>
            <w:noWrap/>
            <w:vAlign w:val="center"/>
          </w:tcPr>
          <w:p w14:paraId="1E34A0EE"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c>
          <w:tcPr>
            <w:tcW w:w="1560" w:type="dxa"/>
            <w:vAlign w:val="center"/>
          </w:tcPr>
          <w:p w14:paraId="640E9B4F"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r>
      <w:tr w:rsidR="0071213E" w:rsidRPr="0071213E" w14:paraId="08F93F85" w14:textId="77777777" w:rsidTr="001C2307">
        <w:trPr>
          <w:trHeight w:val="361"/>
          <w:jc w:val="center"/>
        </w:trPr>
        <w:tc>
          <w:tcPr>
            <w:tcW w:w="6658" w:type="dxa"/>
            <w:noWrap/>
          </w:tcPr>
          <w:p w14:paraId="1A11C374" w14:textId="77777777" w:rsidR="0071213E" w:rsidRPr="0071213E" w:rsidRDefault="0071213E" w:rsidP="0071213E">
            <w:pPr>
              <w:widowControl w:val="0"/>
              <w:spacing w:before="120" w:after="60" w:line="240" w:lineRule="auto"/>
              <w:rPr>
                <w:rFonts w:ascii="Times New Roman" w:eastAsia="Times New Roman" w:hAnsi="Times New Roman" w:cs="Times New Roman"/>
                <w:kern w:val="0"/>
                <w:sz w:val="22"/>
                <w:szCs w:val="20"/>
                <w:lang w:eastAsia="ru-RU"/>
                <w14:ligatures w14:val="none"/>
              </w:rPr>
            </w:pPr>
            <w:r w:rsidRPr="0071213E">
              <w:rPr>
                <w:rFonts w:ascii="Times New Roman" w:eastAsia="Times New Roman" w:hAnsi="Times New Roman" w:cs="Times New Roman"/>
                <w:kern w:val="0"/>
                <w:sz w:val="22"/>
                <w:szCs w:val="20"/>
                <w:lang w:eastAsia="ru-RU"/>
                <w14:ligatures w14:val="none"/>
              </w:rPr>
              <w:t>Количество поданных заявок на конкурсы грантов Комитета по науке и высшей школе Санкт-Петербурга или в институты развития</w:t>
            </w:r>
          </w:p>
        </w:tc>
        <w:tc>
          <w:tcPr>
            <w:tcW w:w="1275" w:type="dxa"/>
            <w:noWrap/>
            <w:vAlign w:val="center"/>
          </w:tcPr>
          <w:p w14:paraId="368400C6"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c>
          <w:tcPr>
            <w:tcW w:w="1560" w:type="dxa"/>
            <w:vAlign w:val="center"/>
          </w:tcPr>
          <w:p w14:paraId="011E7849" w14:textId="77777777" w:rsidR="0071213E" w:rsidRPr="0071213E" w:rsidRDefault="0071213E" w:rsidP="0071213E">
            <w:pPr>
              <w:widowControl w:val="0"/>
              <w:spacing w:before="60" w:after="60" w:line="360" w:lineRule="auto"/>
              <w:ind w:left="168"/>
              <w:jc w:val="center"/>
              <w:rPr>
                <w:rFonts w:ascii="Times New Roman" w:eastAsia="Times New Roman" w:hAnsi="Times New Roman" w:cs="Times New Roman"/>
                <w:kern w:val="0"/>
                <w:sz w:val="22"/>
                <w:lang w:eastAsia="ru-RU"/>
                <w14:ligatures w14:val="none"/>
              </w:rPr>
            </w:pPr>
          </w:p>
        </w:tc>
      </w:tr>
    </w:tbl>
    <w:p w14:paraId="5D06913B" w14:textId="77777777" w:rsidR="0071213E" w:rsidRPr="0071213E" w:rsidRDefault="0071213E" w:rsidP="0071213E">
      <w:pPr>
        <w:spacing w:after="0" w:line="240" w:lineRule="auto"/>
        <w:rPr>
          <w:rFonts w:ascii="Times New Roman" w:eastAsia="Times New Roman" w:hAnsi="Times New Roman" w:cs="Times New Roman"/>
          <w:kern w:val="0"/>
          <w:sz w:val="22"/>
          <w:lang w:eastAsia="ru-RU"/>
          <w14:ligatures w14:val="none"/>
        </w:rPr>
      </w:pPr>
    </w:p>
    <w:p w14:paraId="5FFE6773" w14:textId="05B9FE0C"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color w:val="000000"/>
          <w:kern w:val="0"/>
          <w:lang w:eastAsia="ru-RU"/>
          <w14:ligatures w14:val="none"/>
        </w:rPr>
        <w:t>Руководитель Проекта</w:t>
      </w:r>
      <w:r w:rsidRPr="0071213E">
        <w:rPr>
          <w:rFonts w:ascii="Times New Roman" w:eastAsia="Times New Roman" w:hAnsi="Times New Roman" w:cs="Times New Roman"/>
          <w:color w:val="000000"/>
          <w:kern w:val="0"/>
          <w:lang w:eastAsia="ru-RU"/>
          <w14:ligatures w14:val="none"/>
        </w:rPr>
        <w:tab/>
        <w:t>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p>
    <w:p w14:paraId="3DD39539" w14:textId="2926AD81"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79107B81"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sz w:val="16"/>
          <w:lang w:eastAsia="ru-RU"/>
          <w14:ligatures w14:val="none"/>
        </w:rPr>
      </w:pPr>
    </w:p>
    <w:p w14:paraId="085EEEDD" w14:textId="43C62EA8"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ab/>
        <w:t xml:space="preserve">Научный консультант </w:t>
      </w:r>
      <w:r w:rsidRPr="0071213E">
        <w:rPr>
          <w:rFonts w:ascii="Times New Roman" w:eastAsia="Times New Roman" w:hAnsi="Times New Roman" w:cs="Times New Roman"/>
          <w:color w:val="000000"/>
          <w:kern w:val="0"/>
          <w:lang w:eastAsia="ru-RU"/>
          <w14:ligatures w14:val="none"/>
        </w:rPr>
        <w:tab/>
        <w:t>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p>
    <w:p w14:paraId="3CFE5673" w14:textId="4BDB029B"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04473C2B" w14:textId="77777777" w:rsidR="0071213E" w:rsidRPr="001C2307" w:rsidRDefault="0071213E" w:rsidP="0071213E">
      <w:pPr>
        <w:tabs>
          <w:tab w:val="left" w:pos="-3119"/>
        </w:tabs>
        <w:autoSpaceDE w:val="0"/>
        <w:autoSpaceDN w:val="0"/>
        <w:spacing w:after="0" w:line="240" w:lineRule="auto"/>
        <w:jc w:val="both"/>
        <w:rPr>
          <w:rFonts w:ascii="Times New Roman" w:eastAsia="Times New Roman" w:hAnsi="Times New Roman" w:cs="Times New Roman"/>
          <w:kern w:val="0"/>
          <w:sz w:val="10"/>
          <w:szCs w:val="18"/>
          <w:lang w:eastAsia="ru-RU"/>
          <w14:ligatures w14:val="none"/>
        </w:rPr>
      </w:pPr>
    </w:p>
    <w:p w14:paraId="3BDBEE8D" w14:textId="77777777"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ab/>
        <w:t>СОГЛАСОВАНО</w:t>
      </w:r>
    </w:p>
    <w:p w14:paraId="7F5B6226" w14:textId="77777777" w:rsidR="0071213E" w:rsidRPr="0071213E" w:rsidRDefault="0071213E" w:rsidP="0071213E">
      <w:pPr>
        <w:tabs>
          <w:tab w:val="left" w:pos="-3119"/>
        </w:tabs>
        <w:autoSpaceDE w:val="0"/>
        <w:autoSpaceDN w:val="0"/>
        <w:spacing w:after="0" w:line="240" w:lineRule="auto"/>
        <w:jc w:val="both"/>
        <w:rPr>
          <w:rFonts w:ascii="Times New Roman" w:eastAsia="Times New Roman" w:hAnsi="Times New Roman" w:cs="Times New Roman"/>
          <w:kern w:val="0"/>
          <w:sz w:val="16"/>
          <w:lang w:eastAsia="ru-RU"/>
          <w14:ligatures w14:val="none"/>
        </w:rPr>
      </w:pPr>
    </w:p>
    <w:p w14:paraId="6FD13E38" w14:textId="76336DC0"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kern w:val="0"/>
          <w:sz w:val="20"/>
          <w:szCs w:val="20"/>
          <w:lang w:eastAsia="ru-RU"/>
          <w14:ligatures w14:val="none"/>
        </w:rPr>
        <w:tab/>
      </w:r>
      <w:r w:rsidRPr="0071213E">
        <w:rPr>
          <w:rFonts w:ascii="Times New Roman" w:eastAsia="Times New Roman" w:hAnsi="Times New Roman" w:cs="Times New Roman"/>
          <w:color w:val="000000"/>
          <w:kern w:val="0"/>
          <w:lang w:eastAsia="ru-RU"/>
          <w14:ligatures w14:val="none"/>
        </w:rPr>
        <w:t xml:space="preserve">Директор </w:t>
      </w:r>
      <w:proofErr w:type="spellStart"/>
      <w:r w:rsidRPr="0071213E">
        <w:rPr>
          <w:rFonts w:ascii="Times New Roman" w:eastAsia="Times New Roman" w:hAnsi="Times New Roman" w:cs="Times New Roman"/>
          <w:color w:val="000000"/>
          <w:kern w:val="0"/>
          <w:lang w:eastAsia="ru-RU"/>
          <w14:ligatures w14:val="none"/>
        </w:rPr>
        <w:t>УЦСНКиВ</w:t>
      </w:r>
      <w:proofErr w:type="spellEnd"/>
      <w:r w:rsidRPr="0071213E">
        <w:rPr>
          <w:rFonts w:ascii="Times New Roman" w:eastAsia="Times New Roman" w:hAnsi="Times New Roman" w:cs="Times New Roman"/>
          <w:color w:val="000000"/>
          <w:kern w:val="0"/>
          <w:lang w:eastAsia="ru-RU"/>
          <w14:ligatures w14:val="none"/>
        </w:rPr>
        <w:tab/>
        <w:t>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p>
    <w:p w14:paraId="494CD245" w14:textId="2BFFDEDC"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