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8E2944" w14:textId="77777777" w:rsidR="0071213E" w:rsidRPr="0071213E" w:rsidRDefault="0071213E" w:rsidP="00E30F76">
      <w:pPr>
        <w:keepNext/>
        <w:spacing w:before="240" w:after="60" w:line="240" w:lineRule="auto"/>
        <w:jc w:val="center"/>
        <w:outlineLvl w:val="0"/>
        <w:rPr>
          <w:rFonts w:ascii="Times New Roman" w:eastAsia="Times New Roman" w:hAnsi="Times New Roman" w:cs="Times New Roman"/>
          <w:b/>
          <w:kern w:val="32"/>
          <w:sz w:val="28"/>
          <w:szCs w:val="28"/>
          <w:lang w:val="x-none" w:eastAsia="x-none"/>
          <w14:ligatures w14:val="none"/>
        </w:rPr>
      </w:pPr>
      <w:r w:rsidRPr="0071213E">
        <w:rPr>
          <w:rFonts w:ascii="Times New Roman" w:eastAsia="Times New Roman" w:hAnsi="Times New Roman" w:cs="Times New Roman"/>
          <w:b/>
          <w:kern w:val="32"/>
          <w:sz w:val="28"/>
          <w:szCs w:val="28"/>
          <w:lang w:val="x-none" w:eastAsia="x-none"/>
          <w14:ligatures w14:val="none"/>
        </w:rPr>
      </w:r>
      <w:bookmarkStart w:id="24" w:name="_Toc242455593"/>
      <w:r w:rsidRPr="00CB3B90">
        <w:rPr>
          <w:rFonts w:ascii="Times New Roman" w:eastAsia="Times New Roman" w:hAnsi="Times New Roman" w:cs="Times New Roman"/>
          <w:b/>
          <w:kern w:val="32"/>
          <w:lang w:val="x-none" w:eastAsia="x-none"/>
          <w14:ligatures w14:val="none"/>
        </w:rPr>
        <w:lastRenderedPageBreak/>
        <w:t>ПРИЛОЖЕНИЕ 3</w:t>
      </w:r>
      <w:bookmarkEnd w:id="24"/>
    </w:p>
    <w:p w14:paraId="7BD1DB3C" w14:textId="77777777" w:rsidR="0071213E" w:rsidRPr="0071213E" w:rsidRDefault="0071213E" w:rsidP="00CB3B90">
      <w:pPr>
        <w:spacing w:after="0" w:line="240" w:lineRule="auto"/>
        <w:jc w:val="right"/>
        <w:rPr>
          <w:rFonts w:ascii="Times New Roman" w:eastAsia="Times New Roman" w:hAnsi="Times New Roman" w:cs="Times New Roman"/>
          <w:b/>
          <w:color w:val="000000"/>
          <w:kern w:val="0"/>
          <w:lang w:eastAsia="ru-RU"/>
          <w14:ligatures w14:val="none"/>
        </w:rPr>
      </w:pPr>
      <w:r w:rsidRPr="0071213E">
        <w:rPr>
          <w:rFonts w:ascii="Times New Roman" w:eastAsia="Times New Roman" w:hAnsi="Times New Roman" w:cs="Times New Roman"/>
          <w:b/>
          <w:color w:val="000000"/>
          <w:kern w:val="0"/>
          <w:lang w:eastAsia="ru-RU"/>
          <w14:ligatures w14:val="none"/>
        </w:rPr>
        <w:t>ПРОЕКТ</w:t>
      </w:r>
    </w:p>
    <w:p w14:paraId="3CD47C37" w14:textId="77777777" w:rsidR="0071213E" w:rsidRPr="0071213E" w:rsidRDefault="0071213E" w:rsidP="0071213E">
      <w:pPr>
        <w:widowControl w:val="0"/>
        <w:autoSpaceDE w:val="0"/>
        <w:autoSpaceDN w:val="0"/>
        <w:adjustRightInd w:val="0"/>
        <w:spacing w:after="0" w:line="360" w:lineRule="auto"/>
        <w:jc w:val="center"/>
        <w:rPr>
          <w:rFonts w:ascii="Times New Roman" w:eastAsia="Times New Roman" w:hAnsi="Times New Roman" w:cs="Times New Roman"/>
          <w:kern w:val="0"/>
          <w:lang w:eastAsia="ru-RU"/>
          <w14:ligatures w14:val="none"/>
        </w:rPr>
      </w:pPr>
    </w:p>
    <w:p w14:paraId="3EAE27B7" w14:textId="77777777" w:rsidR="0071213E" w:rsidRPr="0071213E" w:rsidRDefault="0071213E" w:rsidP="0071213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1213E">
        <w:rPr>
          <w:rFonts w:ascii="Times New Roman" w:eastAsia="Times New Roman" w:hAnsi="Times New Roman" w:cs="Times New Roman"/>
          <w:b/>
          <w:kern w:val="0"/>
          <w:lang w:eastAsia="ru-RU"/>
          <w14:ligatures w14:val="none"/>
        </w:rPr>
        <w:t>КАЛЕНДАРНЫЙ ПЛАН</w:t>
      </w:r>
    </w:p>
    <w:p w14:paraId="3A367A3D" w14:textId="77777777" w:rsidR="0071213E" w:rsidRPr="0071213E" w:rsidRDefault="0071213E" w:rsidP="0071213E">
      <w:pPr>
        <w:widowControl w:val="0"/>
        <w:pBdr>
          <w:bottom w:val="single" w:sz="12" w:space="1" w:color="auto"/>
        </w:pBdr>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1213E">
        <w:rPr>
          <w:rFonts w:ascii="Times New Roman" w:eastAsia="Times New Roman" w:hAnsi="Times New Roman" w:cs="Times New Roman"/>
          <w:b/>
          <w:kern w:val="0"/>
          <w:lang w:eastAsia="ru-RU"/>
          <w14:ligatures w14:val="none"/>
        </w:rPr>
        <w:t>практико-ориентированной НИОКТР</w:t>
      </w:r>
    </w:p>
    <w:p w14:paraId="56FC3912" w14:textId="77777777" w:rsidR="0071213E" w:rsidRPr="0071213E" w:rsidRDefault="0071213E" w:rsidP="0071213E">
      <w:pPr>
        <w:widowControl w:val="0"/>
        <w:pBdr>
          <w:bottom w:val="single" w:sz="12" w:space="1" w:color="auto"/>
        </w:pBdr>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p w14:paraId="2526493F" w14:textId="77777777" w:rsidR="0071213E" w:rsidRPr="0071213E" w:rsidRDefault="0071213E" w:rsidP="0071213E">
      <w:pPr>
        <w:spacing w:after="0" w:line="240" w:lineRule="auto"/>
        <w:jc w:val="center"/>
        <w:rPr>
          <w:rFonts w:ascii="Times New Roman" w:eastAsia="Times New Roman" w:hAnsi="Times New Roman" w:cs="Times New Roman"/>
          <w:i/>
          <w:kern w:val="0"/>
          <w:sz w:val="16"/>
          <w:szCs w:val="16"/>
          <w:lang w:eastAsia="ru-RU"/>
          <w14:ligatures w14:val="none"/>
        </w:rPr>
      </w:pPr>
      <w:r w:rsidRPr="0071213E">
        <w:rPr>
          <w:rFonts w:ascii="Times New Roman" w:eastAsia="Times New Roman" w:hAnsi="Times New Roman" w:cs="Times New Roman"/>
          <w:i/>
          <w:kern w:val="0"/>
          <w:sz w:val="16"/>
          <w:szCs w:val="16"/>
          <w:lang w:eastAsia="ru-RU"/>
          <w14:ligatures w14:val="none"/>
        </w:rPr>
        <w:t>(название темы ПО НИОКТР)</w:t>
      </w:r>
    </w:p>
    <w:p w14:paraId="48D4CA55" w14:textId="77777777" w:rsidR="0071213E" w:rsidRPr="0071213E" w:rsidRDefault="0071213E" w:rsidP="0071213E">
      <w:pPr>
        <w:spacing w:after="0" w:line="240" w:lineRule="auto"/>
        <w:jc w:val="both"/>
        <w:rPr>
          <w:rFonts w:ascii="Times New Roman" w:eastAsia="Times New Roman" w:hAnsi="Times New Roman" w:cs="Times New Roman"/>
          <w:kern w:val="0"/>
          <w:sz w:val="20"/>
          <w:szCs w:val="20"/>
          <w:lang w:eastAsia="ru-RU"/>
          <w14:ligatures w14:val="none"/>
        </w:rPr>
      </w:pPr>
    </w:p>
    <w:tbl>
      <w:tblPr>
        <w:tblW w:w="9348" w:type="dxa"/>
        <w:jc w:val="center"/>
        <w:tblLayout w:type="fixed"/>
        <w:tblCellMar>
          <w:left w:w="45" w:type="dxa"/>
          <w:right w:w="45" w:type="dxa"/>
        </w:tblCellMar>
        <w:tblLook w:val="0000" w:firstRow="0" w:lastRow="0" w:firstColumn="0" w:lastColumn="0" w:noHBand="0" w:noVBand="0"/>
      </w:tblPr>
      <w:tblGrid>
        <w:gridCol w:w="479"/>
        <w:gridCol w:w="1960"/>
        <w:gridCol w:w="1994"/>
        <w:gridCol w:w="1367"/>
        <w:gridCol w:w="1699"/>
        <w:gridCol w:w="1849"/>
      </w:tblGrid>
      <w:tr w:rsidR="0071213E" w:rsidRPr="0071213E" w14:paraId="2EAFB6F5" w14:textId="77777777" w:rsidTr="0041208D">
        <w:trPr>
          <w:trHeight w:val="270"/>
          <w:tblHeader/>
          <w:jc w:val="center"/>
        </w:trPr>
        <w:tc>
          <w:tcPr>
            <w:tcW w:w="479" w:type="dxa"/>
            <w:tcBorders>
              <w:top w:val="single" w:sz="6" w:space="0" w:color="auto"/>
              <w:left w:val="single" w:sz="6" w:space="0" w:color="auto"/>
              <w:bottom w:val="single" w:sz="6" w:space="0" w:color="auto"/>
              <w:right w:val="single" w:sz="6" w:space="0" w:color="auto"/>
            </w:tcBorders>
            <w:vAlign w:val="center"/>
          </w:tcPr>
          <w:p w14:paraId="2662ED8E" w14:textId="77777777" w:rsidR="0071213E" w:rsidRPr="0071213E" w:rsidRDefault="0071213E" w:rsidP="0071213E">
            <w:pPr>
              <w:widowControl w:val="0"/>
              <w:autoSpaceDE w:val="0"/>
              <w:autoSpaceDN w:val="0"/>
              <w:adjustRightInd w:val="0"/>
              <w:spacing w:after="0" w:line="276"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w:t>
            </w:r>
          </w:p>
          <w:p w14:paraId="3C402FC9" w14:textId="77777777" w:rsidR="0071213E" w:rsidRPr="0071213E" w:rsidRDefault="0071213E" w:rsidP="0071213E">
            <w:pPr>
              <w:widowControl w:val="0"/>
              <w:autoSpaceDE w:val="0"/>
              <w:autoSpaceDN w:val="0"/>
              <w:adjustRightInd w:val="0"/>
              <w:spacing w:after="0" w:line="276"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этапа</w:t>
            </w:r>
          </w:p>
        </w:tc>
        <w:tc>
          <w:tcPr>
            <w:tcW w:w="1960" w:type="dxa"/>
            <w:tcBorders>
              <w:top w:val="single" w:sz="6" w:space="0" w:color="auto"/>
              <w:left w:val="single" w:sz="6" w:space="0" w:color="auto"/>
              <w:bottom w:val="single" w:sz="6" w:space="0" w:color="auto"/>
              <w:right w:val="single" w:sz="6" w:space="0" w:color="auto"/>
            </w:tcBorders>
            <w:vAlign w:val="center"/>
          </w:tcPr>
          <w:p w14:paraId="05760BA3" w14:textId="77777777" w:rsidR="0071213E" w:rsidRPr="0071213E" w:rsidRDefault="0071213E" w:rsidP="0071213E">
            <w:pPr>
              <w:widowControl w:val="0"/>
              <w:autoSpaceDE w:val="0"/>
              <w:autoSpaceDN w:val="0"/>
              <w:adjustRightInd w:val="0"/>
              <w:spacing w:after="0" w:line="276"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Содержание выполняемых работ</w:t>
            </w:r>
          </w:p>
        </w:tc>
        <w:tc>
          <w:tcPr>
            <w:tcW w:w="1994" w:type="dxa"/>
            <w:tcBorders>
              <w:top w:val="single" w:sz="6" w:space="0" w:color="auto"/>
              <w:left w:val="single" w:sz="6" w:space="0" w:color="auto"/>
              <w:bottom w:val="single" w:sz="6" w:space="0" w:color="auto"/>
              <w:right w:val="single" w:sz="6" w:space="0" w:color="auto"/>
            </w:tcBorders>
          </w:tcPr>
          <w:p w14:paraId="1CA928FC" w14:textId="77777777" w:rsidR="0071213E" w:rsidRPr="0071213E" w:rsidRDefault="0071213E" w:rsidP="0071213E">
            <w:pPr>
              <w:widowControl w:val="0"/>
              <w:autoSpaceDE w:val="0"/>
              <w:autoSpaceDN w:val="0"/>
              <w:adjustRightInd w:val="0"/>
              <w:spacing w:after="0" w:line="276"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Перечень разрабатываемых документов</w:t>
            </w:r>
          </w:p>
        </w:tc>
        <w:tc>
          <w:tcPr>
            <w:tcW w:w="1367" w:type="dxa"/>
            <w:tcBorders>
              <w:top w:val="single" w:sz="6" w:space="0" w:color="auto"/>
              <w:left w:val="single" w:sz="6" w:space="0" w:color="auto"/>
              <w:bottom w:val="single" w:sz="6" w:space="0" w:color="auto"/>
              <w:right w:val="single" w:sz="6" w:space="0" w:color="auto"/>
            </w:tcBorders>
            <w:vAlign w:val="center"/>
          </w:tcPr>
          <w:p w14:paraId="20960AF0" w14:textId="77777777" w:rsidR="0071213E" w:rsidRPr="0071213E" w:rsidRDefault="0071213E" w:rsidP="0071213E">
            <w:pPr>
              <w:widowControl w:val="0"/>
              <w:autoSpaceDE w:val="0"/>
              <w:autoSpaceDN w:val="0"/>
              <w:adjustRightInd w:val="0"/>
              <w:spacing w:after="0" w:line="276"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Сроки проведения</w:t>
            </w:r>
          </w:p>
        </w:tc>
        <w:tc>
          <w:tcPr>
            <w:tcW w:w="1699" w:type="dxa"/>
            <w:tcBorders>
              <w:top w:val="single" w:sz="6" w:space="0" w:color="auto"/>
              <w:left w:val="single" w:sz="6" w:space="0" w:color="auto"/>
              <w:bottom w:val="single" w:sz="6" w:space="0" w:color="auto"/>
              <w:right w:val="single" w:sz="6" w:space="0" w:color="auto"/>
            </w:tcBorders>
          </w:tcPr>
          <w:p w14:paraId="372E664A" w14:textId="77777777" w:rsidR="0071213E" w:rsidRPr="0071213E" w:rsidRDefault="0071213E" w:rsidP="0071213E">
            <w:pPr>
              <w:widowControl w:val="0"/>
              <w:autoSpaceDE w:val="0"/>
              <w:autoSpaceDN w:val="0"/>
              <w:adjustRightInd w:val="0"/>
              <w:spacing w:after="0" w:line="276"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Объем финансирования, руб.</w:t>
            </w:r>
          </w:p>
        </w:tc>
        <w:tc>
          <w:tcPr>
            <w:tcW w:w="1849" w:type="dxa"/>
            <w:tcBorders>
              <w:top w:val="single" w:sz="6" w:space="0" w:color="auto"/>
              <w:left w:val="single" w:sz="6" w:space="0" w:color="auto"/>
              <w:bottom w:val="single" w:sz="6" w:space="0" w:color="auto"/>
              <w:right w:val="single" w:sz="6" w:space="0" w:color="auto"/>
            </w:tcBorders>
            <w:vAlign w:val="center"/>
          </w:tcPr>
          <w:p w14:paraId="0A16FB34" w14:textId="77777777" w:rsidR="0071213E" w:rsidRPr="0071213E" w:rsidRDefault="0071213E" w:rsidP="0071213E">
            <w:pPr>
              <w:widowControl w:val="0"/>
              <w:autoSpaceDE w:val="0"/>
              <w:autoSpaceDN w:val="0"/>
              <w:adjustRightInd w:val="0"/>
              <w:spacing w:after="0" w:line="276"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Научные и (или) научно-технические результаты (продукция) этапа</w:t>
            </w:r>
          </w:p>
        </w:tc>
      </w:tr>
      <w:tr w:rsidR="0071213E" w:rsidRPr="0071213E" w14:paraId="52768B19" w14:textId="77777777" w:rsidTr="0041208D">
        <w:trPr>
          <w:trHeight w:val="705"/>
          <w:tblHeader/>
          <w:jc w:val="center"/>
        </w:trPr>
        <w:tc>
          <w:tcPr>
            <w:tcW w:w="479" w:type="dxa"/>
            <w:tcBorders>
              <w:top w:val="single" w:sz="6" w:space="0" w:color="auto"/>
              <w:left w:val="single" w:sz="6" w:space="0" w:color="auto"/>
              <w:right w:val="single" w:sz="6" w:space="0" w:color="auto"/>
            </w:tcBorders>
            <w:vAlign w:val="center"/>
          </w:tcPr>
          <w:p w14:paraId="260AB045" w14:textId="77777777" w:rsidR="0071213E" w:rsidRPr="0071213E" w:rsidRDefault="0071213E" w:rsidP="0071213E">
            <w:pPr>
              <w:widowControl w:val="0"/>
              <w:autoSpaceDE w:val="0"/>
              <w:autoSpaceDN w:val="0"/>
              <w:adjustRightInd w:val="0"/>
              <w:spacing w:after="0" w:line="276"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1</w:t>
            </w:r>
          </w:p>
        </w:tc>
        <w:tc>
          <w:tcPr>
            <w:tcW w:w="1960" w:type="dxa"/>
            <w:tcBorders>
              <w:top w:val="single" w:sz="6" w:space="0" w:color="auto"/>
              <w:left w:val="single" w:sz="6" w:space="0" w:color="auto"/>
              <w:right w:val="single" w:sz="6" w:space="0" w:color="auto"/>
            </w:tcBorders>
            <w:vAlign w:val="center"/>
          </w:tcPr>
          <w:p w14:paraId="031903B0" w14:textId="77777777" w:rsidR="0071213E" w:rsidRPr="0071213E" w:rsidRDefault="0071213E" w:rsidP="0071213E">
            <w:pPr>
              <w:widowControl w:val="0"/>
              <w:autoSpaceDE w:val="0"/>
              <w:autoSpaceDN w:val="0"/>
              <w:adjustRightInd w:val="0"/>
              <w:spacing w:after="0" w:line="276" w:lineRule="auto"/>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1. Разработка Технического задания</w:t>
            </w:r>
          </w:p>
          <w:p w14:paraId="71AF2863" w14:textId="77777777" w:rsidR="0071213E" w:rsidRPr="0071213E" w:rsidRDefault="0071213E" w:rsidP="0071213E">
            <w:pPr>
              <w:widowControl w:val="0"/>
              <w:autoSpaceDE w:val="0"/>
              <w:autoSpaceDN w:val="0"/>
              <w:adjustRightInd w:val="0"/>
              <w:spacing w:after="0" w:line="276" w:lineRule="auto"/>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 xml:space="preserve">2. Разработка комплектности разрабатываемой технической документации по ГОСТ Р </w:t>
            </w:r>
            <w:proofErr w:type="gramStart"/>
            <w:r w:rsidRPr="0071213E">
              <w:rPr>
                <w:rFonts w:ascii="Times New Roman" w:eastAsia="Times New Roman" w:hAnsi="Times New Roman" w:cs="Times New Roman"/>
                <w:kern w:val="0"/>
                <w:sz w:val="20"/>
                <w:szCs w:val="20"/>
                <w:lang w:eastAsia="ru-RU"/>
                <w14:ligatures w14:val="none"/>
              </w:rPr>
              <w:t>2.102-2023</w:t>
            </w:r>
            <w:proofErr w:type="gramEnd"/>
          </w:p>
          <w:p w14:paraId="67AD59AC" w14:textId="77777777" w:rsidR="0071213E" w:rsidRPr="0071213E" w:rsidRDefault="0071213E" w:rsidP="0071213E">
            <w:pPr>
              <w:widowControl w:val="0"/>
              <w:autoSpaceDE w:val="0"/>
              <w:autoSpaceDN w:val="0"/>
              <w:adjustRightInd w:val="0"/>
              <w:spacing w:after="0" w:line="276" w:lineRule="auto"/>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3. Разработка схемы деления изделия на составные части по ГОСТ Р 2.711-2023</w:t>
            </w:r>
          </w:p>
        </w:tc>
        <w:tc>
          <w:tcPr>
            <w:tcW w:w="1994" w:type="dxa"/>
            <w:tcBorders>
              <w:top w:val="single" w:sz="6" w:space="0" w:color="auto"/>
              <w:left w:val="single" w:sz="6" w:space="0" w:color="auto"/>
              <w:right w:val="single" w:sz="6" w:space="0" w:color="auto"/>
            </w:tcBorders>
            <w:vAlign w:val="center"/>
          </w:tcPr>
          <w:p w14:paraId="0056080F" w14:textId="77777777" w:rsidR="0071213E" w:rsidRPr="0071213E" w:rsidRDefault="0071213E" w:rsidP="0071213E">
            <w:pPr>
              <w:widowControl w:val="0"/>
              <w:shd w:val="clear" w:color="auto" w:fill="FFFFFF"/>
              <w:autoSpaceDE w:val="0"/>
              <w:autoSpaceDN w:val="0"/>
              <w:adjustRightInd w:val="0"/>
              <w:spacing w:before="540" w:after="180" w:line="276"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Техническое задание.</w:t>
            </w:r>
          </w:p>
          <w:p w14:paraId="7F7FE27D" w14:textId="77777777" w:rsidR="0071213E" w:rsidRPr="0071213E" w:rsidRDefault="0071213E" w:rsidP="0071213E">
            <w:pPr>
              <w:widowControl w:val="0"/>
              <w:autoSpaceDE w:val="0"/>
              <w:autoSpaceDN w:val="0"/>
              <w:adjustRightInd w:val="0"/>
              <w:spacing w:after="0" w:line="276"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Комплектность разрабатываемой технической документации.</w:t>
            </w:r>
          </w:p>
          <w:p w14:paraId="6820DAB5" w14:textId="77777777" w:rsidR="0071213E" w:rsidRPr="0071213E" w:rsidRDefault="0071213E" w:rsidP="0071213E">
            <w:pPr>
              <w:widowControl w:val="0"/>
              <w:autoSpaceDE w:val="0"/>
              <w:autoSpaceDN w:val="0"/>
              <w:adjustRightInd w:val="0"/>
              <w:spacing w:after="0" w:line="276"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Схема деления изделия на составные части</w:t>
            </w:r>
          </w:p>
        </w:tc>
        <w:tc>
          <w:tcPr>
            <w:tcW w:w="1367" w:type="dxa"/>
            <w:tcBorders>
              <w:top w:val="single" w:sz="6" w:space="0" w:color="auto"/>
              <w:left w:val="single" w:sz="6" w:space="0" w:color="auto"/>
              <w:right w:val="single" w:sz="6" w:space="0" w:color="auto"/>
            </w:tcBorders>
            <w:vAlign w:val="center"/>
          </w:tcPr>
          <w:p w14:paraId="4F733F60" w14:textId="77777777" w:rsidR="0071213E" w:rsidRPr="0071213E" w:rsidRDefault="0071213E" w:rsidP="0071213E">
            <w:pPr>
              <w:widowControl w:val="0"/>
              <w:autoSpaceDE w:val="0"/>
              <w:autoSpaceDN w:val="0"/>
              <w:adjustRightInd w:val="0"/>
              <w:spacing w:after="0" w:line="276"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не более 3 месяцев</w:t>
            </w:r>
          </w:p>
        </w:tc>
        <w:tc>
          <w:tcPr>
            <w:tcW w:w="1699" w:type="dxa"/>
            <w:tcBorders>
              <w:top w:val="single" w:sz="6" w:space="0" w:color="auto"/>
              <w:left w:val="single" w:sz="6" w:space="0" w:color="auto"/>
              <w:right w:val="single" w:sz="6" w:space="0" w:color="auto"/>
            </w:tcBorders>
            <w:vAlign w:val="center"/>
          </w:tcPr>
          <w:p w14:paraId="135315C0" w14:textId="77777777" w:rsidR="0071213E" w:rsidRPr="0071213E" w:rsidRDefault="0071213E" w:rsidP="0071213E">
            <w:pPr>
              <w:widowControl w:val="0"/>
              <w:autoSpaceDE w:val="0"/>
              <w:autoSpaceDN w:val="0"/>
              <w:adjustRightInd w:val="0"/>
              <w:spacing w:after="0" w:line="276"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не более 300 000</w:t>
            </w:r>
          </w:p>
        </w:tc>
        <w:tc>
          <w:tcPr>
            <w:tcW w:w="1849" w:type="dxa"/>
            <w:tcBorders>
              <w:top w:val="single" w:sz="6" w:space="0" w:color="auto"/>
              <w:left w:val="single" w:sz="6" w:space="0" w:color="auto"/>
              <w:right w:val="single" w:sz="6" w:space="0" w:color="auto"/>
            </w:tcBorders>
            <w:vAlign w:val="center"/>
          </w:tcPr>
          <w:p w14:paraId="7576325A" w14:textId="77777777" w:rsidR="0071213E" w:rsidRPr="0071213E" w:rsidRDefault="0071213E" w:rsidP="0071213E">
            <w:pPr>
              <w:widowControl w:val="0"/>
              <w:shd w:val="clear" w:color="auto" w:fill="FFFFFF"/>
              <w:autoSpaceDE w:val="0"/>
              <w:autoSpaceDN w:val="0"/>
              <w:adjustRightInd w:val="0"/>
              <w:spacing w:before="540" w:after="180" w:line="276"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Утвержденный комплект документации</w:t>
            </w:r>
          </w:p>
        </w:tc>
      </w:tr>
      <w:tr w:rsidR="0071213E" w:rsidRPr="0071213E" w14:paraId="0980EB44" w14:textId="77777777" w:rsidTr="0041208D">
        <w:trPr>
          <w:trHeight w:val="567"/>
          <w:tblHeader/>
          <w:jc w:val="center"/>
        </w:trPr>
        <w:tc>
          <w:tcPr>
            <w:tcW w:w="479" w:type="dxa"/>
            <w:tcBorders>
              <w:top w:val="single" w:sz="6" w:space="0" w:color="auto"/>
              <w:left w:val="single" w:sz="6" w:space="0" w:color="auto"/>
              <w:bottom w:val="single" w:sz="6" w:space="0" w:color="auto"/>
              <w:right w:val="single" w:sz="6" w:space="0" w:color="auto"/>
            </w:tcBorders>
            <w:vAlign w:val="center"/>
          </w:tcPr>
          <w:p w14:paraId="28C32735" w14:textId="77777777" w:rsidR="0071213E" w:rsidRPr="0071213E" w:rsidRDefault="0071213E" w:rsidP="0071213E">
            <w:pPr>
              <w:widowControl w:val="0"/>
              <w:autoSpaceDE w:val="0"/>
              <w:autoSpaceDN w:val="0"/>
              <w:adjustRightInd w:val="0"/>
              <w:spacing w:after="0" w:line="276"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2</w:t>
            </w:r>
          </w:p>
        </w:tc>
        <w:tc>
          <w:tcPr>
            <w:tcW w:w="1960" w:type="dxa"/>
            <w:tcBorders>
              <w:top w:val="single" w:sz="6" w:space="0" w:color="auto"/>
              <w:left w:val="single" w:sz="6" w:space="0" w:color="auto"/>
              <w:bottom w:val="single" w:sz="6" w:space="0" w:color="auto"/>
              <w:right w:val="single" w:sz="6" w:space="0" w:color="auto"/>
            </w:tcBorders>
            <w:vAlign w:val="center"/>
          </w:tcPr>
          <w:p w14:paraId="61C3F006" w14:textId="77777777" w:rsidR="0071213E" w:rsidRPr="0071213E" w:rsidRDefault="0071213E" w:rsidP="0071213E">
            <w:pPr>
              <w:widowControl w:val="0"/>
              <w:autoSpaceDE w:val="0"/>
              <w:autoSpaceDN w:val="0"/>
              <w:adjustRightInd w:val="0"/>
              <w:spacing w:after="0" w:line="276" w:lineRule="auto"/>
              <w:jc w:val="both"/>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2.1.</w:t>
            </w:r>
          </w:p>
          <w:p w14:paraId="34DBF2DE" w14:textId="77777777" w:rsidR="0071213E" w:rsidRPr="0071213E" w:rsidRDefault="0071213E" w:rsidP="0071213E">
            <w:pPr>
              <w:widowControl w:val="0"/>
              <w:autoSpaceDE w:val="0"/>
              <w:autoSpaceDN w:val="0"/>
              <w:adjustRightInd w:val="0"/>
              <w:spacing w:after="0" w:line="276" w:lineRule="auto"/>
              <w:jc w:val="both"/>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2.2.</w:t>
            </w:r>
          </w:p>
          <w:p w14:paraId="7500FC92" w14:textId="77777777" w:rsidR="0071213E" w:rsidRPr="0071213E" w:rsidRDefault="0071213E" w:rsidP="0071213E">
            <w:pPr>
              <w:widowControl w:val="0"/>
              <w:autoSpaceDE w:val="0"/>
              <w:autoSpaceDN w:val="0"/>
              <w:adjustRightInd w:val="0"/>
              <w:spacing w:after="0" w:line="276" w:lineRule="auto"/>
              <w:jc w:val="both"/>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w:t>
            </w:r>
          </w:p>
        </w:tc>
        <w:tc>
          <w:tcPr>
            <w:tcW w:w="1994" w:type="dxa"/>
            <w:tcBorders>
              <w:top w:val="single" w:sz="6" w:space="0" w:color="auto"/>
              <w:left w:val="single" w:sz="6" w:space="0" w:color="auto"/>
              <w:bottom w:val="single" w:sz="6" w:space="0" w:color="auto"/>
              <w:right w:val="single" w:sz="6" w:space="0" w:color="auto"/>
            </w:tcBorders>
            <w:vAlign w:val="center"/>
          </w:tcPr>
          <w:p w14:paraId="41E669A5" w14:textId="77777777" w:rsidR="0071213E" w:rsidRPr="0071213E" w:rsidRDefault="0071213E" w:rsidP="0071213E">
            <w:pPr>
              <w:widowControl w:val="0"/>
              <w:autoSpaceDE w:val="0"/>
              <w:autoSpaceDN w:val="0"/>
              <w:adjustRightInd w:val="0"/>
              <w:spacing w:after="0" w:line="276" w:lineRule="auto"/>
              <w:jc w:val="center"/>
              <w:rPr>
                <w:rFonts w:ascii="Times New Roman" w:eastAsia="Times New Roman" w:hAnsi="Times New Roman" w:cs="Times New Roman"/>
                <w:kern w:val="0"/>
                <w:sz w:val="20"/>
                <w:szCs w:val="20"/>
                <w:lang w:eastAsia="ru-RU"/>
                <w14:ligatures w14:val="none"/>
              </w:rPr>
            </w:pPr>
          </w:p>
        </w:tc>
        <w:tc>
          <w:tcPr>
            <w:tcW w:w="1367" w:type="dxa"/>
            <w:tcBorders>
              <w:top w:val="single" w:sz="6" w:space="0" w:color="auto"/>
              <w:left w:val="single" w:sz="6" w:space="0" w:color="auto"/>
              <w:bottom w:val="single" w:sz="6" w:space="0" w:color="auto"/>
              <w:right w:val="single" w:sz="6" w:space="0" w:color="auto"/>
            </w:tcBorders>
          </w:tcPr>
          <w:p w14:paraId="3F6FBB7A" w14:textId="77777777" w:rsidR="0071213E" w:rsidRPr="0071213E" w:rsidRDefault="0071213E" w:rsidP="0071213E">
            <w:pPr>
              <w:widowControl w:val="0"/>
              <w:autoSpaceDE w:val="0"/>
              <w:autoSpaceDN w:val="0"/>
              <w:adjustRightInd w:val="0"/>
              <w:spacing w:after="0" w:line="276"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не более 6 месяцев</w:t>
            </w:r>
          </w:p>
        </w:tc>
        <w:tc>
          <w:tcPr>
            <w:tcW w:w="1699" w:type="dxa"/>
            <w:tcBorders>
              <w:top w:val="single" w:sz="6" w:space="0" w:color="auto"/>
              <w:left w:val="single" w:sz="6" w:space="0" w:color="auto"/>
              <w:bottom w:val="single" w:sz="6" w:space="0" w:color="auto"/>
              <w:right w:val="single" w:sz="6" w:space="0" w:color="auto"/>
            </w:tcBorders>
          </w:tcPr>
          <w:p w14:paraId="3C781DAC" w14:textId="77777777" w:rsidR="0071213E" w:rsidRPr="0071213E" w:rsidRDefault="0071213E" w:rsidP="0071213E">
            <w:pPr>
              <w:widowControl w:val="0"/>
              <w:autoSpaceDE w:val="0"/>
              <w:autoSpaceDN w:val="0"/>
              <w:adjustRightInd w:val="0"/>
              <w:spacing w:after="0" w:line="276"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не более</w:t>
            </w:r>
          </w:p>
          <w:p w14:paraId="67172DF8" w14:textId="77777777" w:rsidR="0071213E" w:rsidRPr="0071213E" w:rsidRDefault="0071213E" w:rsidP="0071213E">
            <w:pPr>
              <w:widowControl w:val="0"/>
              <w:autoSpaceDE w:val="0"/>
              <w:autoSpaceDN w:val="0"/>
              <w:adjustRightInd w:val="0"/>
              <w:spacing w:after="0" w:line="276"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2 200 000</w:t>
            </w:r>
          </w:p>
        </w:tc>
        <w:tc>
          <w:tcPr>
            <w:tcW w:w="1849" w:type="dxa"/>
            <w:tcBorders>
              <w:top w:val="single" w:sz="6" w:space="0" w:color="auto"/>
              <w:left w:val="single" w:sz="6" w:space="0" w:color="auto"/>
              <w:bottom w:val="single" w:sz="6" w:space="0" w:color="auto"/>
              <w:right w:val="single" w:sz="6" w:space="0" w:color="auto"/>
            </w:tcBorders>
            <w:vAlign w:val="center"/>
          </w:tcPr>
          <w:p w14:paraId="7F4B5ECD" w14:textId="77777777" w:rsidR="0071213E" w:rsidRPr="0071213E" w:rsidRDefault="0071213E" w:rsidP="0071213E">
            <w:pPr>
              <w:widowControl w:val="0"/>
              <w:autoSpaceDE w:val="0"/>
              <w:autoSpaceDN w:val="0"/>
              <w:adjustRightInd w:val="0"/>
              <w:spacing w:after="0" w:line="276" w:lineRule="auto"/>
              <w:jc w:val="center"/>
              <w:rPr>
                <w:rFonts w:ascii="Times New Roman" w:eastAsia="Times New Roman" w:hAnsi="Times New Roman" w:cs="Times New Roman"/>
                <w:kern w:val="0"/>
                <w:lang w:eastAsia="ru-RU"/>
                <w14:ligatures w14:val="none"/>
              </w:rPr>
            </w:pPr>
          </w:p>
        </w:tc>
      </w:tr>
      <w:tr w:rsidR="0071213E" w:rsidRPr="0071213E" w14:paraId="5BC3E3AB" w14:textId="77777777" w:rsidTr="0041208D">
        <w:trPr>
          <w:trHeight w:val="567"/>
          <w:tblHeader/>
          <w:jc w:val="center"/>
        </w:trPr>
        <w:tc>
          <w:tcPr>
            <w:tcW w:w="479" w:type="dxa"/>
            <w:tcBorders>
              <w:top w:val="single" w:sz="6" w:space="0" w:color="auto"/>
              <w:left w:val="single" w:sz="6" w:space="0" w:color="auto"/>
              <w:bottom w:val="single" w:sz="6" w:space="0" w:color="auto"/>
              <w:right w:val="single" w:sz="6" w:space="0" w:color="auto"/>
            </w:tcBorders>
            <w:vAlign w:val="center"/>
          </w:tcPr>
          <w:p w14:paraId="31CE4EDE" w14:textId="77777777" w:rsidR="0071213E" w:rsidRPr="0071213E" w:rsidRDefault="0071213E" w:rsidP="0071213E">
            <w:pPr>
              <w:widowControl w:val="0"/>
              <w:autoSpaceDE w:val="0"/>
              <w:autoSpaceDN w:val="0"/>
              <w:adjustRightInd w:val="0"/>
              <w:spacing w:after="0" w:line="276"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3</w:t>
            </w:r>
          </w:p>
        </w:tc>
        <w:tc>
          <w:tcPr>
            <w:tcW w:w="1960" w:type="dxa"/>
            <w:tcBorders>
              <w:top w:val="single" w:sz="6" w:space="0" w:color="auto"/>
              <w:left w:val="single" w:sz="6" w:space="0" w:color="auto"/>
              <w:bottom w:val="single" w:sz="6" w:space="0" w:color="auto"/>
              <w:right w:val="single" w:sz="6" w:space="0" w:color="auto"/>
            </w:tcBorders>
            <w:vAlign w:val="center"/>
          </w:tcPr>
          <w:p w14:paraId="52B47935" w14:textId="77777777" w:rsidR="0071213E" w:rsidRPr="0071213E" w:rsidRDefault="0071213E" w:rsidP="0071213E">
            <w:pPr>
              <w:widowControl w:val="0"/>
              <w:autoSpaceDE w:val="0"/>
              <w:autoSpaceDN w:val="0"/>
              <w:adjustRightInd w:val="0"/>
              <w:spacing w:after="0" w:line="276" w:lineRule="auto"/>
              <w:jc w:val="both"/>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3.1.</w:t>
            </w:r>
          </w:p>
          <w:p w14:paraId="709AC8EF" w14:textId="77777777" w:rsidR="0071213E" w:rsidRPr="0071213E" w:rsidRDefault="0071213E" w:rsidP="0071213E">
            <w:pPr>
              <w:widowControl w:val="0"/>
              <w:autoSpaceDE w:val="0"/>
              <w:autoSpaceDN w:val="0"/>
              <w:adjustRightInd w:val="0"/>
              <w:spacing w:after="0" w:line="276" w:lineRule="auto"/>
              <w:jc w:val="both"/>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3.2.</w:t>
            </w:r>
          </w:p>
          <w:p w14:paraId="7D1B5B20" w14:textId="77777777" w:rsidR="0071213E" w:rsidRPr="0071213E" w:rsidRDefault="0071213E" w:rsidP="0071213E">
            <w:pPr>
              <w:widowControl w:val="0"/>
              <w:autoSpaceDE w:val="0"/>
              <w:autoSpaceDN w:val="0"/>
              <w:adjustRightInd w:val="0"/>
              <w:spacing w:after="0" w:line="276" w:lineRule="auto"/>
              <w:jc w:val="both"/>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w:t>
            </w:r>
          </w:p>
        </w:tc>
        <w:tc>
          <w:tcPr>
            <w:tcW w:w="1994" w:type="dxa"/>
            <w:tcBorders>
              <w:top w:val="single" w:sz="6" w:space="0" w:color="auto"/>
              <w:left w:val="single" w:sz="6" w:space="0" w:color="auto"/>
              <w:bottom w:val="single" w:sz="6" w:space="0" w:color="auto"/>
              <w:right w:val="single" w:sz="6" w:space="0" w:color="auto"/>
            </w:tcBorders>
            <w:vAlign w:val="center"/>
          </w:tcPr>
          <w:p w14:paraId="1D83E6D1" w14:textId="77777777" w:rsidR="0071213E" w:rsidRPr="0071213E" w:rsidRDefault="0071213E" w:rsidP="0071213E">
            <w:pPr>
              <w:widowControl w:val="0"/>
              <w:autoSpaceDE w:val="0"/>
              <w:autoSpaceDN w:val="0"/>
              <w:adjustRightInd w:val="0"/>
              <w:spacing w:after="0" w:line="276" w:lineRule="auto"/>
              <w:jc w:val="center"/>
              <w:rPr>
                <w:rFonts w:ascii="Times New Roman" w:eastAsia="Times New Roman" w:hAnsi="Times New Roman" w:cs="Times New Roman"/>
                <w:kern w:val="0"/>
                <w:sz w:val="20"/>
                <w:szCs w:val="20"/>
                <w:lang w:eastAsia="ru-RU"/>
                <w14:ligatures w14:val="none"/>
              </w:rPr>
            </w:pPr>
          </w:p>
        </w:tc>
        <w:tc>
          <w:tcPr>
            <w:tcW w:w="1367" w:type="dxa"/>
            <w:tcBorders>
              <w:top w:val="single" w:sz="6" w:space="0" w:color="auto"/>
              <w:left w:val="single" w:sz="6" w:space="0" w:color="auto"/>
              <w:bottom w:val="single" w:sz="6" w:space="0" w:color="auto"/>
              <w:right w:val="single" w:sz="6" w:space="0" w:color="auto"/>
            </w:tcBorders>
          </w:tcPr>
          <w:p w14:paraId="683AB411" w14:textId="77777777" w:rsidR="0071213E" w:rsidRPr="0071213E" w:rsidRDefault="0071213E" w:rsidP="0071213E">
            <w:pPr>
              <w:widowControl w:val="0"/>
              <w:autoSpaceDE w:val="0"/>
              <w:autoSpaceDN w:val="0"/>
              <w:adjustRightInd w:val="0"/>
              <w:spacing w:after="0" w:line="276"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не более 6 месяцев</w:t>
            </w:r>
          </w:p>
        </w:tc>
        <w:tc>
          <w:tcPr>
            <w:tcW w:w="1699" w:type="dxa"/>
            <w:tcBorders>
              <w:top w:val="single" w:sz="6" w:space="0" w:color="auto"/>
              <w:left w:val="single" w:sz="6" w:space="0" w:color="auto"/>
              <w:bottom w:val="single" w:sz="6" w:space="0" w:color="auto"/>
              <w:right w:val="single" w:sz="6" w:space="0" w:color="auto"/>
            </w:tcBorders>
          </w:tcPr>
          <w:p w14:paraId="2F1AEFB5" w14:textId="77777777" w:rsidR="0071213E" w:rsidRPr="0071213E" w:rsidRDefault="0071213E" w:rsidP="0071213E">
            <w:pPr>
              <w:widowControl w:val="0"/>
              <w:autoSpaceDE w:val="0"/>
              <w:autoSpaceDN w:val="0"/>
              <w:adjustRightInd w:val="0"/>
              <w:spacing w:after="0" w:line="276"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не более</w:t>
            </w:r>
          </w:p>
          <w:p w14:paraId="376AAC13" w14:textId="77777777" w:rsidR="0071213E" w:rsidRPr="0071213E" w:rsidRDefault="0071213E" w:rsidP="0071213E">
            <w:pPr>
              <w:widowControl w:val="0"/>
              <w:autoSpaceDE w:val="0"/>
              <w:autoSpaceDN w:val="0"/>
              <w:adjustRightInd w:val="0"/>
              <w:spacing w:after="0" w:line="276"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1 250 000</w:t>
            </w:r>
          </w:p>
        </w:tc>
        <w:tc>
          <w:tcPr>
            <w:tcW w:w="1849" w:type="dxa"/>
            <w:tcBorders>
              <w:top w:val="single" w:sz="6" w:space="0" w:color="auto"/>
              <w:left w:val="single" w:sz="6" w:space="0" w:color="auto"/>
              <w:bottom w:val="single" w:sz="6" w:space="0" w:color="auto"/>
              <w:right w:val="single" w:sz="6" w:space="0" w:color="auto"/>
            </w:tcBorders>
            <w:vAlign w:val="center"/>
          </w:tcPr>
          <w:p w14:paraId="12582D05" w14:textId="77777777" w:rsidR="0071213E" w:rsidRPr="0071213E" w:rsidRDefault="0071213E" w:rsidP="0071213E">
            <w:pPr>
              <w:widowControl w:val="0"/>
              <w:autoSpaceDE w:val="0"/>
              <w:autoSpaceDN w:val="0"/>
              <w:adjustRightInd w:val="0"/>
              <w:spacing w:after="0" w:line="276" w:lineRule="auto"/>
              <w:jc w:val="center"/>
              <w:rPr>
                <w:rFonts w:ascii="Times New Roman" w:eastAsia="Times New Roman" w:hAnsi="Times New Roman" w:cs="Times New Roman"/>
                <w:kern w:val="0"/>
                <w:lang w:eastAsia="ru-RU"/>
                <w14:ligatures w14:val="none"/>
              </w:rPr>
            </w:pPr>
          </w:p>
        </w:tc>
      </w:tr>
      <w:tr w:rsidR="0071213E" w:rsidRPr="0071213E" w14:paraId="0AFCA064" w14:textId="77777777" w:rsidTr="0041208D">
        <w:trPr>
          <w:trHeight w:val="567"/>
          <w:tblHeader/>
          <w:jc w:val="center"/>
        </w:trPr>
        <w:tc>
          <w:tcPr>
            <w:tcW w:w="479" w:type="dxa"/>
            <w:tcBorders>
              <w:top w:val="single" w:sz="6" w:space="0" w:color="auto"/>
              <w:left w:val="single" w:sz="6" w:space="0" w:color="auto"/>
              <w:bottom w:val="single" w:sz="6" w:space="0" w:color="auto"/>
              <w:right w:val="single" w:sz="6" w:space="0" w:color="auto"/>
            </w:tcBorders>
            <w:vAlign w:val="center"/>
          </w:tcPr>
          <w:p w14:paraId="05020292" w14:textId="77777777" w:rsidR="0071213E" w:rsidRPr="0071213E" w:rsidRDefault="0071213E" w:rsidP="0071213E">
            <w:pPr>
              <w:widowControl w:val="0"/>
              <w:autoSpaceDE w:val="0"/>
              <w:autoSpaceDN w:val="0"/>
              <w:adjustRightInd w:val="0"/>
              <w:spacing w:after="0" w:line="276"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4</w:t>
            </w:r>
          </w:p>
        </w:tc>
        <w:tc>
          <w:tcPr>
            <w:tcW w:w="1960" w:type="dxa"/>
            <w:tcBorders>
              <w:top w:val="single" w:sz="6" w:space="0" w:color="auto"/>
              <w:left w:val="single" w:sz="6" w:space="0" w:color="auto"/>
              <w:bottom w:val="single" w:sz="6" w:space="0" w:color="auto"/>
              <w:right w:val="single" w:sz="6" w:space="0" w:color="auto"/>
            </w:tcBorders>
            <w:vAlign w:val="center"/>
          </w:tcPr>
          <w:p w14:paraId="392960A6" w14:textId="77777777" w:rsidR="0071213E" w:rsidRPr="0071213E" w:rsidRDefault="0071213E" w:rsidP="0071213E">
            <w:pPr>
              <w:widowControl w:val="0"/>
              <w:autoSpaceDE w:val="0"/>
              <w:autoSpaceDN w:val="0"/>
              <w:adjustRightInd w:val="0"/>
              <w:spacing w:after="0" w:line="276" w:lineRule="auto"/>
              <w:jc w:val="both"/>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4.1.</w:t>
            </w:r>
          </w:p>
          <w:p w14:paraId="036D9055" w14:textId="77777777" w:rsidR="0071213E" w:rsidRPr="0071213E" w:rsidRDefault="0071213E" w:rsidP="0071213E">
            <w:pPr>
              <w:widowControl w:val="0"/>
              <w:autoSpaceDE w:val="0"/>
              <w:autoSpaceDN w:val="0"/>
              <w:adjustRightInd w:val="0"/>
              <w:spacing w:after="0" w:line="276" w:lineRule="auto"/>
              <w:jc w:val="both"/>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4.2.</w:t>
            </w:r>
          </w:p>
          <w:p w14:paraId="1D46C00F" w14:textId="77777777" w:rsidR="0071213E" w:rsidRPr="0071213E" w:rsidRDefault="0071213E" w:rsidP="0071213E">
            <w:pPr>
              <w:widowControl w:val="0"/>
              <w:autoSpaceDE w:val="0"/>
              <w:autoSpaceDN w:val="0"/>
              <w:adjustRightInd w:val="0"/>
              <w:spacing w:after="0" w:line="276" w:lineRule="auto"/>
              <w:jc w:val="both"/>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w:t>
            </w:r>
          </w:p>
        </w:tc>
        <w:tc>
          <w:tcPr>
            <w:tcW w:w="1994" w:type="dxa"/>
            <w:tcBorders>
              <w:top w:val="single" w:sz="6" w:space="0" w:color="auto"/>
              <w:left w:val="single" w:sz="6" w:space="0" w:color="auto"/>
              <w:bottom w:val="single" w:sz="6" w:space="0" w:color="auto"/>
              <w:right w:val="single" w:sz="6" w:space="0" w:color="auto"/>
            </w:tcBorders>
            <w:vAlign w:val="center"/>
          </w:tcPr>
          <w:p w14:paraId="3E42B540" w14:textId="77777777" w:rsidR="0071213E" w:rsidRPr="0071213E" w:rsidRDefault="0071213E" w:rsidP="0071213E">
            <w:pPr>
              <w:widowControl w:val="0"/>
              <w:autoSpaceDE w:val="0"/>
              <w:autoSpaceDN w:val="0"/>
              <w:adjustRightInd w:val="0"/>
              <w:spacing w:after="0" w:line="276" w:lineRule="auto"/>
              <w:jc w:val="center"/>
              <w:rPr>
                <w:rFonts w:ascii="Times New Roman" w:eastAsia="Times New Roman" w:hAnsi="Times New Roman" w:cs="Times New Roman"/>
                <w:kern w:val="0"/>
                <w:sz w:val="20"/>
                <w:szCs w:val="20"/>
                <w:lang w:eastAsia="ru-RU"/>
                <w14:ligatures w14:val="none"/>
              </w:rPr>
            </w:pPr>
          </w:p>
        </w:tc>
        <w:tc>
          <w:tcPr>
            <w:tcW w:w="1367" w:type="dxa"/>
            <w:tcBorders>
              <w:top w:val="single" w:sz="6" w:space="0" w:color="auto"/>
              <w:left w:val="single" w:sz="6" w:space="0" w:color="auto"/>
              <w:bottom w:val="single" w:sz="6" w:space="0" w:color="auto"/>
              <w:right w:val="single" w:sz="6" w:space="0" w:color="auto"/>
            </w:tcBorders>
          </w:tcPr>
          <w:p w14:paraId="20301BC3" w14:textId="77777777" w:rsidR="0071213E" w:rsidRPr="0071213E" w:rsidRDefault="0071213E" w:rsidP="0071213E">
            <w:pPr>
              <w:widowControl w:val="0"/>
              <w:autoSpaceDE w:val="0"/>
              <w:autoSpaceDN w:val="0"/>
              <w:adjustRightInd w:val="0"/>
              <w:spacing w:after="0" w:line="276"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не более 6 месяцев</w:t>
            </w:r>
          </w:p>
        </w:tc>
        <w:tc>
          <w:tcPr>
            <w:tcW w:w="1699" w:type="dxa"/>
            <w:tcBorders>
              <w:top w:val="single" w:sz="6" w:space="0" w:color="auto"/>
              <w:left w:val="single" w:sz="6" w:space="0" w:color="auto"/>
              <w:bottom w:val="single" w:sz="6" w:space="0" w:color="auto"/>
              <w:right w:val="single" w:sz="6" w:space="0" w:color="auto"/>
            </w:tcBorders>
          </w:tcPr>
          <w:p w14:paraId="70A5D490" w14:textId="77777777" w:rsidR="0071213E" w:rsidRPr="0071213E" w:rsidRDefault="0071213E" w:rsidP="0071213E">
            <w:pPr>
              <w:widowControl w:val="0"/>
              <w:autoSpaceDE w:val="0"/>
              <w:autoSpaceDN w:val="0"/>
              <w:adjustRightInd w:val="0"/>
              <w:spacing w:after="0" w:line="276"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не более</w:t>
            </w:r>
          </w:p>
          <w:p w14:paraId="24D89884" w14:textId="77777777" w:rsidR="0071213E" w:rsidRPr="0071213E" w:rsidRDefault="0071213E" w:rsidP="0071213E">
            <w:pPr>
              <w:widowControl w:val="0"/>
              <w:autoSpaceDE w:val="0"/>
              <w:autoSpaceDN w:val="0"/>
              <w:adjustRightInd w:val="0"/>
              <w:spacing w:after="0" w:line="276"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1 250 000 (при наличии 4 этапа)</w:t>
            </w:r>
          </w:p>
        </w:tc>
        <w:tc>
          <w:tcPr>
            <w:tcW w:w="1849" w:type="dxa"/>
            <w:tcBorders>
              <w:top w:val="single" w:sz="6" w:space="0" w:color="auto"/>
              <w:left w:val="single" w:sz="6" w:space="0" w:color="auto"/>
              <w:bottom w:val="single" w:sz="6" w:space="0" w:color="auto"/>
              <w:right w:val="single" w:sz="6" w:space="0" w:color="auto"/>
            </w:tcBorders>
            <w:vAlign w:val="center"/>
          </w:tcPr>
          <w:p w14:paraId="245FD1B4" w14:textId="77777777" w:rsidR="0071213E" w:rsidRPr="0071213E" w:rsidRDefault="0071213E" w:rsidP="0071213E">
            <w:pPr>
              <w:widowControl w:val="0"/>
              <w:autoSpaceDE w:val="0"/>
              <w:autoSpaceDN w:val="0"/>
              <w:adjustRightInd w:val="0"/>
              <w:spacing w:after="0" w:line="276" w:lineRule="auto"/>
              <w:jc w:val="center"/>
              <w:rPr>
                <w:rFonts w:ascii="Times New Roman" w:eastAsia="Times New Roman" w:hAnsi="Times New Roman" w:cs="Times New Roman"/>
                <w:kern w:val="0"/>
                <w:lang w:eastAsia="ru-RU"/>
                <w14:ligatures w14:val="none"/>
              </w:rPr>
            </w:pPr>
          </w:p>
        </w:tc>
      </w:tr>
    </w:tbl>
    <w:p w14:paraId="18A1C012" w14:textId="77777777" w:rsidR="0071213E" w:rsidRPr="0071213E" w:rsidRDefault="0071213E" w:rsidP="0071213E">
      <w:pPr>
        <w:tabs>
          <w:tab w:val="left" w:pos="-3119"/>
        </w:tabs>
        <w:autoSpaceDE w:val="0"/>
        <w:autoSpaceDN w:val="0"/>
        <w:spacing w:after="0" w:line="240" w:lineRule="auto"/>
        <w:jc w:val="both"/>
        <w:rPr>
          <w:rFonts w:ascii="Times New Roman" w:eastAsia="Times New Roman" w:hAnsi="Times New Roman" w:cs="Times New Roman"/>
          <w:kern w:val="0"/>
          <w:lang w:eastAsia="ru-RU"/>
          <w14:ligatures w14:val="none"/>
        </w:rPr>
      </w:pPr>
    </w:p>
    <w:p w14:paraId="10523EAB" w14:textId="77777777" w:rsidR="0071213E" w:rsidRPr="0071213E" w:rsidRDefault="0071213E" w:rsidP="0071213E">
      <w:pPr>
        <w:tabs>
          <w:tab w:val="left" w:pos="-3119"/>
        </w:tabs>
        <w:autoSpaceDE w:val="0"/>
        <w:autoSpaceDN w:val="0"/>
        <w:spacing w:after="0" w:line="240" w:lineRule="auto"/>
        <w:jc w:val="both"/>
        <w:rPr>
          <w:rFonts w:ascii="Times New Roman" w:eastAsia="Times New Roman" w:hAnsi="Times New Roman" w:cs="Times New Roman"/>
          <w:kern w:val="0"/>
          <w:lang w:eastAsia="ru-RU"/>
          <w14:ligatures w14:val="none"/>
        </w:rPr>
      </w:pPr>
    </w:p>
    <w:p w14:paraId="3E3AEE94" w14:textId="09EE30FC" w:rsidR="0071213E" w:rsidRPr="0071213E" w:rsidRDefault="0071213E" w:rsidP="0071213E">
      <w:pPr>
        <w:tabs>
          <w:tab w:val="left" w:pos="-3119"/>
        </w:tabs>
        <w:autoSpaceDE w:val="0"/>
        <w:autoSpaceDN w:val="0"/>
        <w:spacing w:after="0" w:line="240" w:lineRule="auto"/>
        <w:rPr>
          <w:rFonts w:ascii="Times New Roman" w:eastAsia="Times New Roman" w:hAnsi="Times New Roman" w:cs="Times New Roman"/>
          <w:kern w:val="0"/>
          <w:lang w:eastAsia="ru-RU"/>
          <w14:ligatures w14:val="none"/>
        </w:rPr>
      </w:pPr>
      <w:r w:rsidRPr="0071213E">
        <w:rPr>
          <w:rFonts w:ascii="Times New Roman" w:eastAsia="Times New Roman" w:hAnsi="Times New Roman" w:cs="Times New Roman"/>
          <w:kern w:val="0"/>
          <w:lang w:eastAsia="ru-RU"/>
          <w14:ligatures w14:val="none"/>
        </w:rPr>
        <w:tab/>
        <w:t xml:space="preserve">Руководитель Проекта </w:t>
      </w:r>
      <w:r w:rsidRPr="0071213E">
        <w:rPr>
          <w:rFonts w:ascii="Times New Roman" w:eastAsia="Times New Roman" w:hAnsi="Times New Roman" w:cs="Times New Roman"/>
          <w:kern w:val="0"/>
          <w:lang w:eastAsia="ru-RU"/>
          <w14:ligatures w14:val="none"/>
        </w:rPr>
        <w:tab/>
        <w:t>_________________</w:t>
      </w:r>
      <w:r w:rsidRPr="0071213E">
        <w:rPr>
          <w:rFonts w:ascii="Times New Roman" w:eastAsia="Times New Roman" w:hAnsi="Times New Roman" w:cs="Times New Roman"/>
          <w:kern w:val="0"/>
          <w:lang w:eastAsia="ru-RU"/>
          <w14:ligatures w14:val="none"/>
        </w:rPr>
        <w:tab/>
      </w:r>
      <w:r w:rsidRPr="0071213E">
        <w:rPr>
          <w:rFonts w:ascii="Times New Roman" w:eastAsia="Times New Roman" w:hAnsi="Times New Roman" w:cs="Times New Roman"/>
          <w:kern w:val="0"/>
          <w:lang w:eastAsia="ru-RU"/>
          <w14:ligatures w14:val="none"/>
        </w:rPr>
        <w:tab/>
        <w:t xml:space="preserve"> (______________________)</w:t>
      </w:r>
    </w:p>
    <w:p w14:paraId="75DF700A" w14:textId="7B5833C6" w:rsidR="0071213E" w:rsidRPr="0071213E" w:rsidRDefault="0071213E" w:rsidP="0071213E">
      <w:pPr>
        <w:tabs>
          <w:tab w:val="left" w:pos="-3119"/>
        </w:tabs>
        <w:autoSpaceDE w:val="0"/>
        <w:autoSpaceDN w:val="0"/>
        <w:spacing w:after="0" w:line="240" w:lineRule="auto"/>
        <w:ind w:left="238"/>
        <w:jc w:val="both"/>
        <w:rPr>
          <w:rFonts w:ascii="Times New Roman" w:eastAsia="Times New Roman" w:hAnsi="Times New Roman" w:cs="Times New Roman"/>
          <w:i/>
          <w:kern w:val="0"/>
          <w:sz w:val="20"/>
          <w:szCs w:val="20"/>
          <w:lang w:eastAsia="ru-RU"/>
          <w14:ligatures w14:val="none"/>
        </w:rPr>
      </w:pP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sz w:val="16"/>
          <w:szCs w:val="16"/>
          <w:lang w:eastAsia="ru-RU"/>
          <w14:ligatures w14:val="none"/>
        </w:rPr>
        <w:t>(Подпись)</w:t>
      </w:r>
      <w:r w:rsidRPr="0071213E">
        <w:rPr>
          <w:rFonts w:ascii="Times New Roman" w:eastAsia="Times New Roman" w:hAnsi="Times New Roman" w:cs="Times New Roman"/>
          <w:i/>
          <w:kern w:val="0"/>
          <w:sz w:val="20"/>
          <w:szCs w:val="20"/>
          <w:lang w:eastAsia="ru-RU"/>
          <w14:ligatures w14:val="none"/>
        </w:rPr>
        <w:tab/>
      </w:r>
      <w:r w:rsidRPr="0071213E">
        <w:rPr>
          <w:rFonts w:ascii="Times New Roman" w:eastAsia="Times New Roman" w:hAnsi="Times New Roman" w:cs="Times New Roman"/>
          <w:i/>
          <w:kern w:val="0"/>
          <w:sz w:val="20"/>
          <w:szCs w:val="20"/>
          <w:lang w:eastAsia="ru-RU"/>
          <w14:ligatures w14:val="none"/>
        </w:rPr>
        <w:tab/>
      </w:r>
      <w:r w:rsidRPr="0071213E">
        <w:rPr>
          <w:rFonts w:ascii="Times New Roman" w:eastAsia="Times New Roman" w:hAnsi="Times New Roman" w:cs="Times New Roman"/>
          <w:i/>
          <w:kern w:val="0"/>
          <w:sz w:val="20"/>
          <w:szCs w:val="20"/>
          <w:lang w:eastAsia="ru-RU"/>
          <w14:ligatures w14:val="none"/>
        </w:rPr>
        <w:tab/>
      </w:r>
      <w:r w:rsidRPr="0071213E">
        <w:rPr>
          <w:rFonts w:ascii="Times New Roman" w:eastAsia="Times New Roman" w:hAnsi="Times New Roman" w:cs="Times New Roman"/>
          <w:i/>
          <w:kern w:val="0"/>
          <w:sz w:val="20"/>
          <w:szCs w:val="20"/>
          <w:lang w:eastAsia="ru-RU"/>
          <w14:ligatures w14:val="none"/>
        </w:rPr>
        <w:tab/>
      </w:r>
      <w:r w:rsidRPr="0071213E">
        <w:rPr>
          <w:rFonts w:ascii="Times New Roman" w:eastAsia="Times New Roman" w:hAnsi="Times New Roman" w:cs="Times New Roman"/>
          <w:i/>
          <w:kern w:val="0"/>
          <w:sz w:val="20"/>
          <w:szCs w:val="20"/>
          <w:lang w:eastAsia="ru-RU"/>
          <w14:ligatures w14:val="none"/>
        </w:rPr>
        <w:tab/>
      </w:r>
      <w:r w:rsidRPr="0071213E">
        <w:rPr>
          <w:rFonts w:ascii="Times New Roman" w:eastAsia="Times New Roman" w:hAnsi="Times New Roman" w:cs="Times New Roman"/>
          <w:kern w:val="0"/>
          <w:sz w:val="16"/>
          <w:szCs w:val="16"/>
          <w:lang w:eastAsia="ru-RU"/>
          <w14:ligatures w14:val="none"/>
        </w:rPr>
        <w:t>Ф.И.О.</w:t>
      </w:r>
    </w:p>
    <w:p w14:paraId="17DA2C64" w14:textId="77777777" w:rsidR="0071213E" w:rsidRPr="0071213E" w:rsidRDefault="0071213E" w:rsidP="0071213E">
      <w:pPr>
        <w:tabs>
          <w:tab w:val="left" w:pos="-3119"/>
        </w:tabs>
        <w:autoSpaceDE w:val="0"/>
        <w:autoSpaceDN w:val="0"/>
        <w:spacing w:after="0" w:line="240" w:lineRule="auto"/>
        <w:jc w:val="both"/>
        <w:rPr>
          <w:rFonts w:ascii="Times New Roman" w:eastAsia="Times New Roman" w:hAnsi="Times New Roman" w:cs="Times New Roman"/>
          <w:kern w:val="0"/>
          <w:lang w:eastAsia="ru-RU"/>
          <w14:ligatures w14:val="none"/>
        </w:rPr>
      </w:pPr>
    </w:p>
    <w:p w14:paraId="27E5BC71" w14:textId="052949BA" w:rsidR="0071213E" w:rsidRPr="0071213E" w:rsidRDefault="0071213E" w:rsidP="0071213E">
      <w:pPr>
        <w:tabs>
          <w:tab w:val="left" w:pos="-3119"/>
        </w:tabs>
        <w:autoSpaceDE w:val="0"/>
        <w:autoSpaceDN w:val="0"/>
        <w:spacing w:after="0" w:line="240" w:lineRule="auto"/>
        <w:rPr>
          <w:rFonts w:ascii="Times New Roman" w:eastAsia="Times New Roman" w:hAnsi="Times New Roman" w:cs="Times New Roman"/>
          <w:kern w:val="0"/>
          <w:lang w:eastAsia="ru-RU"/>
          <w14:ligatures w14:val="none"/>
        </w:rPr>
      </w:pPr>
      <w:r w:rsidRPr="0071213E">
        <w:rPr>
          <w:rFonts w:ascii="Times New Roman" w:eastAsia="Times New Roman" w:hAnsi="Times New Roman" w:cs="Times New Roman"/>
          <w:kern w:val="0"/>
          <w:lang w:eastAsia="ru-RU"/>
          <w14:ligatures w14:val="none"/>
        </w:rPr>
        <w:tab/>
        <w:t xml:space="preserve">Научный консультант </w:t>
      </w:r>
      <w:r w:rsidRPr="0071213E">
        <w:rPr>
          <w:rFonts w:ascii="Times New Roman" w:eastAsia="Times New Roman" w:hAnsi="Times New Roman" w:cs="Times New Roman"/>
          <w:kern w:val="0"/>
          <w:lang w:eastAsia="ru-RU"/>
          <w14:ligatures w14:val="none"/>
        </w:rPr>
        <w:tab/>
        <w:t>_________________</w:t>
      </w:r>
      <w:r w:rsidRPr="0071213E">
        <w:rPr>
          <w:rFonts w:ascii="Times New Roman" w:eastAsia="Times New Roman" w:hAnsi="Times New Roman" w:cs="Times New Roman"/>
          <w:kern w:val="0"/>
          <w:lang w:eastAsia="ru-RU"/>
          <w14:ligatures w14:val="none"/>
        </w:rPr>
        <w:tab/>
      </w:r>
      <w:r w:rsidRPr="0071213E">
        <w:rPr>
          <w:rFonts w:ascii="Times New Roman" w:eastAsia="Times New Roman" w:hAnsi="Times New Roman" w:cs="Times New Roman"/>
          <w:kern w:val="0"/>
          <w:lang w:eastAsia="ru-RU"/>
          <w14:ligatures w14:val="none"/>
        </w:rPr>
        <w:tab/>
        <w:t xml:space="preserve"> (______________________)</w:t>
      </w:r>
    </w:p>
    <w:p w14:paraId="337AF2CC" w14:textId="1BFE06D1" w:rsidR="0071213E" w:rsidRPr="0071213E" w:rsidRDefault="0071213E" w:rsidP="0071213E">
      <w:pPr>
        <w:tabs>
          <w:tab w:val="left" w:pos="-3119"/>
        </w:tabs>
        <w:autoSpaceDE w:val="0"/>
        <w:autoSpaceDN w:val="0"/>
        <w:spacing w:after="0" w:line="240" w:lineRule="auto"/>
        <w:ind w:left="238"/>
        <w:jc w:val="both"/>
        <w:rPr>
          <w:rFonts w:ascii="Times New Roman" w:eastAsia="Times New Roman" w:hAnsi="Times New Roman" w:cs="Times New Roman"/>
          <w:i/>
          <w:kern w:val="0"/>
          <w:sz w:val="20"/>
          <w:szCs w:val="20"/>
          <w:lang w:eastAsia="ru-RU"/>
          <w14:ligatures w14:val="none"/>
        </w:rPr>
      </w:pP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sz w:val="16"/>
          <w:szCs w:val="16"/>
          <w:lang w:eastAsia="ru-RU"/>
          <w14:ligatures w14:val="none"/>
        </w:rPr>
        <w:t>(Подпись)</w:t>
      </w:r>
      <w:r w:rsidRPr="0071213E">
        <w:rPr>
          <w:rFonts w:ascii="Times New Roman" w:eastAsia="Times New Roman" w:hAnsi="Times New Roman" w:cs="Times New Roman"/>
          <w:i/>
          <w:kern w:val="0"/>
          <w:sz w:val="20"/>
          <w:szCs w:val="20"/>
          <w:lang w:eastAsia="ru-RU"/>
          <w14:ligatures w14:val="none"/>
        </w:rPr>
        <w:tab/>
      </w:r>
      <w:r w:rsidRPr="0071213E">
        <w:rPr>
          <w:rFonts w:ascii="Times New Roman" w:eastAsia="Times New Roman" w:hAnsi="Times New Roman" w:cs="Times New Roman"/>
          <w:i/>
          <w:kern w:val="0"/>
          <w:sz w:val="20"/>
          <w:szCs w:val="20"/>
          <w:lang w:eastAsia="ru-RU"/>
          <w14:ligatures w14:val="none"/>
        </w:rPr>
        <w:tab/>
      </w:r>
      <w:r w:rsidRPr="0071213E">
        <w:rPr>
          <w:rFonts w:ascii="Times New Roman" w:eastAsia="Times New Roman" w:hAnsi="Times New Roman" w:cs="Times New Roman"/>
          <w:i/>
          <w:kern w:val="0"/>
          <w:sz w:val="20"/>
          <w:szCs w:val="20"/>
          <w:lang w:eastAsia="ru-RU"/>
          <w14:ligatures w14:val="none"/>
        </w:rPr>
        <w:tab/>
      </w:r>
      <w:r w:rsidRPr="0071213E">
        <w:rPr>
          <w:rFonts w:ascii="Times New Roman" w:eastAsia="Times New Roman" w:hAnsi="Times New Roman" w:cs="Times New Roman"/>
          <w:i/>
          <w:kern w:val="0"/>
          <w:sz w:val="20"/>
          <w:szCs w:val="20"/>
          <w:lang w:eastAsia="ru-RU"/>
          <w14:ligatures w14:val="none"/>
        </w:rPr>
        <w:tab/>
      </w:r>
      <w:r w:rsidRPr="0071213E">
        <w:rPr>
          <w:rFonts w:ascii="Times New Roman" w:eastAsia="Times New Roman" w:hAnsi="Times New Roman" w:cs="Times New Roman"/>
          <w:i/>
          <w:kern w:val="0"/>
          <w:sz w:val="20"/>
          <w:szCs w:val="20"/>
          <w:lang w:eastAsia="ru-RU"/>
          <w14:ligatures w14:val="none"/>
        </w:rPr>
        <w:tab/>
      </w:r>
      <w:r w:rsidRPr="0071213E">
        <w:rPr>
          <w:rFonts w:ascii="Times New Roman" w:eastAsia="Times New Roman" w:hAnsi="Times New Roman" w:cs="Times New Roman"/>
          <w:kern w:val="0"/>
          <w:sz w:val="16"/>
          <w:szCs w:val="16"/>
          <w:lang w:eastAsia="ru-RU"/>
          <w14:ligatures w14:val="none"/>
        </w:rPr>
        <w:t>Ф.И.О.</w:t>
      </w:r>
    </w:p>
    <w:sectPr w:rsidR="0071213E" w:rsidRPr="0071213E" w:rsidSect="00A925D3">
      <w:headerReference w:type="default" r:id="rId8"/>
      <w:footerReference w:type="default" r:id="rId9"/>
      <w:pgSz w:w="11906" w:h="16838"/>
      <w:pgMar w:top="1134" w:right="849"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98942" w14:textId="77777777" w:rsidR="002354BD" w:rsidRDefault="002354BD" w:rsidP="00CD6ABD">
      <w:pPr>
        <w:spacing w:after="0" w:line="240" w:lineRule="auto"/>
      </w:pPr>
      <w:r>
        <w:separator/>
      </w:r>
    </w:p>
  </w:endnote>
  <w:endnote w:type="continuationSeparator" w:id="0">
    <w:p w14:paraId="5ABCB6E0" w14:textId="77777777" w:rsidR="002354BD" w:rsidRDefault="002354BD" w:rsidP="00CD6A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9F276" w14:textId="08866580" w:rsidR="00CD6ABD" w:rsidRDefault="00CD6ABD">
    <w:pPr>
      <w:pStyle w:val="af"/>
      <w:jc w:val="center"/>
    </w:pPr>
  </w:p>
  <w:p w14:paraId="0B3B3EF4" w14:textId="77777777" w:rsidR="00CD6ABD" w:rsidRDefault="00CD6ABD">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9971F" w14:textId="77777777" w:rsidR="002354BD" w:rsidRDefault="002354BD" w:rsidP="00CD6ABD">
      <w:pPr>
        <w:spacing w:after="0" w:line="240" w:lineRule="auto"/>
      </w:pPr>
      <w:r>
        <w:separator/>
      </w:r>
    </w:p>
  </w:footnote>
  <w:footnote w:type="continuationSeparator" w:id="0">
    <w:p w14:paraId="24768202" w14:textId="77777777" w:rsidR="002354BD" w:rsidRDefault="002354BD" w:rsidP="00CD6ABD">
      <w:pPr>
        <w:spacing w:after="0" w:line="240" w:lineRule="auto"/>
      </w:pPr>
      <w:r>
        <w:continuationSeparator/>
      </w:r>
    </w:p>
  </w:footnote>
  <w:footnote w:id="1">
    <w:p w14:paraId="17F08997" w14:textId="77777777" w:rsidR="0071213E" w:rsidRDefault="0071213E" w:rsidP="0071213E">
      <w:pPr>
        <w:pStyle w:val="aff0"/>
      </w:pPr>
      <w:r>
        <w:rPr>
          <w:rStyle w:val="aff2"/>
        </w:rPr>
        <w:footnoteRef/>
      </w:r>
      <w:r>
        <w:t xml:space="preserve"> Количество указывается в соответствии с </w:t>
      </w:r>
      <w:r w:rsidRPr="00137786">
        <w:t>техническими</w:t>
      </w:r>
      <w:r>
        <w:t xml:space="preserve"> требованиями, требованиями Технического задания.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64752" w14:textId="3B473EE1" w:rsidR="00B94FB3" w:rsidRDefault="00B94FB3" w:rsidP="003357E0">
    <w:pPr>
      <w:pStyle w:val="ad"/>
      <w:tabs>
        <w:tab w:val="clear" w:pos="4677"/>
        <w:tab w:val="clear" w:pos="9355"/>
        <w:tab w:val="left" w:pos="260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42C43"/>
    <w:multiLevelType w:val="multilevel"/>
    <w:tmpl w:val="8B52698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935DE4"/>
    <w:multiLevelType w:val="hybridMultilevel"/>
    <w:tmpl w:val="8F181078"/>
    <w:lvl w:ilvl="0" w:tplc="3BE06CE2">
      <w:start w:val="1"/>
      <w:numFmt w:val="decimal"/>
      <w:lvlText w:val="%1."/>
      <w:lvlJc w:val="left"/>
      <w:pPr>
        <w:ind w:left="1080" w:hanging="360"/>
      </w:pPr>
      <w:rPr>
        <w:rFonts w:hint="default"/>
        <w:b w:val="0"/>
        <w:bCs w:val="0"/>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5901726"/>
    <w:multiLevelType w:val="hybridMultilevel"/>
    <w:tmpl w:val="A6082F1E"/>
    <w:lvl w:ilvl="0" w:tplc="021C6D58">
      <w:start w:val="1"/>
      <w:numFmt w:val="decimal"/>
      <w:lvlText w:val="%1."/>
      <w:lvlJc w:val="left"/>
      <w:pPr>
        <w:ind w:left="720" w:hanging="360"/>
      </w:pPr>
      <w:rPr>
        <w:rFonts w:hint="default"/>
        <w:i w:val="0"/>
        <w:iCs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1928E4"/>
    <w:multiLevelType w:val="multilevel"/>
    <w:tmpl w:val="E47854B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645A43"/>
    <w:multiLevelType w:val="hybridMultilevel"/>
    <w:tmpl w:val="D292A9BE"/>
    <w:lvl w:ilvl="0" w:tplc="E54C18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2520D41"/>
    <w:multiLevelType w:val="hybridMultilevel"/>
    <w:tmpl w:val="2B826996"/>
    <w:lvl w:ilvl="0" w:tplc="58C26EF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14EF39B3"/>
    <w:multiLevelType w:val="multilevel"/>
    <w:tmpl w:val="9C28146A"/>
    <w:lvl w:ilvl="0">
      <w:start w:val="5"/>
      <w:numFmt w:val="decimal"/>
      <w:lvlText w:val="%1."/>
      <w:lvlJc w:val="left"/>
      <w:pPr>
        <w:ind w:left="360" w:hanging="360"/>
      </w:pPr>
      <w:rPr>
        <w:rFonts w:hint="default"/>
        <w:color w:val="auto"/>
      </w:rPr>
    </w:lvl>
    <w:lvl w:ilvl="1">
      <w:start w:val="1"/>
      <w:numFmt w:val="decimal"/>
      <w:lvlText w:val="%1.%2."/>
      <w:lvlJc w:val="left"/>
      <w:pPr>
        <w:ind w:left="1211"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7" w15:restartNumberingAfterBreak="0">
    <w:nsid w:val="15FC17DF"/>
    <w:multiLevelType w:val="hybridMultilevel"/>
    <w:tmpl w:val="C9D69A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71C54C7"/>
    <w:multiLevelType w:val="multilevel"/>
    <w:tmpl w:val="B130F00C"/>
    <w:lvl w:ilvl="0">
      <w:start w:val="1"/>
      <w:numFmt w:val="decimal"/>
      <w:lvlText w:val="%1."/>
      <w:lvlJc w:val="left"/>
      <w:pPr>
        <w:ind w:left="786" w:hanging="360"/>
      </w:pPr>
      <w:rPr>
        <w:rFonts w:ascii="Times New Roman" w:eastAsia="Times New Roman" w:hAnsi="Times New Roman" w:cs="Times New Roman"/>
        <w:b/>
        <w:sz w:val="28"/>
      </w:rPr>
    </w:lvl>
    <w:lvl w:ilvl="1">
      <w:start w:val="1"/>
      <w:numFmt w:val="decimal"/>
      <w:isLgl/>
      <w:lvlText w:val="%1.%2."/>
      <w:lvlJc w:val="left"/>
      <w:pPr>
        <w:ind w:left="2120" w:hanging="1410"/>
      </w:pPr>
      <w:rPr>
        <w:rFonts w:ascii="Times New Roman" w:hAnsi="Times New Roman" w:cs="Times New Roman" w:hint="default"/>
        <w:sz w:val="24"/>
        <w:szCs w:val="24"/>
      </w:rPr>
    </w:lvl>
    <w:lvl w:ilvl="2">
      <w:start w:val="1"/>
      <w:numFmt w:val="decimal"/>
      <w:isLgl/>
      <w:lvlText w:val="%1.%2.%3."/>
      <w:lvlJc w:val="left"/>
      <w:pPr>
        <w:ind w:left="2424" w:hanging="1410"/>
      </w:pPr>
      <w:rPr>
        <w:rFonts w:hint="default"/>
      </w:rPr>
    </w:lvl>
    <w:lvl w:ilvl="3">
      <w:start w:val="1"/>
      <w:numFmt w:val="decimal"/>
      <w:isLgl/>
      <w:lvlText w:val="%1.%2.%3.%4."/>
      <w:lvlJc w:val="left"/>
      <w:pPr>
        <w:ind w:left="2718" w:hanging="1410"/>
      </w:pPr>
      <w:rPr>
        <w:rFonts w:hint="default"/>
      </w:rPr>
    </w:lvl>
    <w:lvl w:ilvl="4">
      <w:start w:val="1"/>
      <w:numFmt w:val="decimal"/>
      <w:isLgl/>
      <w:lvlText w:val="%1.%2.%3.%4.%5."/>
      <w:lvlJc w:val="left"/>
      <w:pPr>
        <w:ind w:left="3012" w:hanging="1410"/>
      </w:pPr>
      <w:rPr>
        <w:rFonts w:hint="default"/>
      </w:rPr>
    </w:lvl>
    <w:lvl w:ilvl="5">
      <w:start w:val="1"/>
      <w:numFmt w:val="decimal"/>
      <w:isLgl/>
      <w:lvlText w:val="%1.%2.%3.%4.%5.%6."/>
      <w:lvlJc w:val="left"/>
      <w:pPr>
        <w:ind w:left="3306" w:hanging="1410"/>
      </w:pPr>
      <w:rPr>
        <w:rFonts w:hint="default"/>
      </w:rPr>
    </w:lvl>
    <w:lvl w:ilvl="6">
      <w:start w:val="1"/>
      <w:numFmt w:val="decimal"/>
      <w:isLgl/>
      <w:lvlText w:val="%1.%2.%3.%4.%5.%6.%7."/>
      <w:lvlJc w:val="left"/>
      <w:pPr>
        <w:ind w:left="3630" w:hanging="1440"/>
      </w:pPr>
      <w:rPr>
        <w:rFonts w:hint="default"/>
      </w:rPr>
    </w:lvl>
    <w:lvl w:ilvl="7">
      <w:start w:val="1"/>
      <w:numFmt w:val="decimal"/>
      <w:isLgl/>
      <w:lvlText w:val="%1.%2.%3.%4.%5.%6.%7.%8."/>
      <w:lvlJc w:val="left"/>
      <w:pPr>
        <w:ind w:left="3924" w:hanging="1440"/>
      </w:pPr>
      <w:rPr>
        <w:rFonts w:hint="default"/>
      </w:rPr>
    </w:lvl>
    <w:lvl w:ilvl="8">
      <w:start w:val="1"/>
      <w:numFmt w:val="decimal"/>
      <w:isLgl/>
      <w:lvlText w:val="%1.%2.%3.%4.%5.%6.%7.%8.%9."/>
      <w:lvlJc w:val="left"/>
      <w:pPr>
        <w:ind w:left="4578" w:hanging="1800"/>
      </w:pPr>
      <w:rPr>
        <w:rFonts w:hint="default"/>
      </w:rPr>
    </w:lvl>
  </w:abstractNum>
  <w:abstractNum w:abstractNumId="9" w15:restartNumberingAfterBreak="0">
    <w:nsid w:val="186509C4"/>
    <w:multiLevelType w:val="hybridMultilevel"/>
    <w:tmpl w:val="9C32A64C"/>
    <w:lvl w:ilvl="0" w:tplc="2BB05A0C">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2C0620B4"/>
    <w:multiLevelType w:val="multilevel"/>
    <w:tmpl w:val="212275C0"/>
    <w:lvl w:ilvl="0">
      <w:start w:val="1"/>
      <w:numFmt w:val="decimal"/>
      <w:pStyle w:val="2"/>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C992F0E"/>
    <w:multiLevelType w:val="multilevel"/>
    <w:tmpl w:val="D082AF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E0D6E37"/>
    <w:multiLevelType w:val="hybridMultilevel"/>
    <w:tmpl w:val="1AF0D806"/>
    <w:lvl w:ilvl="0" w:tplc="58C26EFA">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3" w15:restartNumberingAfterBreak="0">
    <w:nsid w:val="30403FEA"/>
    <w:multiLevelType w:val="multilevel"/>
    <w:tmpl w:val="C414AB68"/>
    <w:lvl w:ilvl="0">
      <w:start w:val="1"/>
      <w:numFmt w:val="decimal"/>
      <w:pStyle w:val="1"/>
      <w:suff w:val="space"/>
      <w:lvlText w:val="%1."/>
      <w:lvlJc w:val="left"/>
      <w:pPr>
        <w:ind w:left="0" w:firstLine="709"/>
      </w:pPr>
      <w:rPr>
        <w:rFonts w:ascii="Times New Roman" w:hAnsi="Times New Roman" w:hint="default"/>
        <w:b/>
        <w:i w:val="0"/>
        <w:sz w:val="28"/>
        <w:szCs w:val="28"/>
      </w:rPr>
    </w:lvl>
    <w:lvl w:ilvl="1">
      <w:start w:val="1"/>
      <w:numFmt w:val="decimal"/>
      <w:pStyle w:val="20"/>
      <w:suff w:val="space"/>
      <w:lvlText w:val="%1.%2."/>
      <w:lvlJc w:val="left"/>
      <w:pPr>
        <w:ind w:left="0" w:firstLine="709"/>
      </w:pPr>
      <w:rPr>
        <w:rFonts w:ascii="Times New Roman" w:hAnsi="Times New Roman" w:hint="default"/>
        <w:b w:val="0"/>
        <w:i w:val="0"/>
        <w:sz w:val="28"/>
        <w:szCs w:val="28"/>
      </w:rPr>
    </w:lvl>
    <w:lvl w:ilvl="2">
      <w:start w:val="1"/>
      <w:numFmt w:val="decimal"/>
      <w:pStyle w:val="3"/>
      <w:suff w:val="space"/>
      <w:lvlText w:val="%1.%2.%3."/>
      <w:lvlJc w:val="left"/>
      <w:pPr>
        <w:ind w:left="0" w:firstLine="709"/>
      </w:pPr>
      <w:rPr>
        <w:rFonts w:ascii="Times New Roman" w:hAnsi="Times New Roman" w:hint="default"/>
        <w:b w:val="0"/>
        <w:i w:val="0"/>
        <w:sz w:val="28"/>
        <w:szCs w:val="28"/>
      </w:rPr>
    </w:lvl>
    <w:lvl w:ilvl="3">
      <w:start w:val="1"/>
      <w:numFmt w:val="decimal"/>
      <w:suff w:val="space"/>
      <w:lvlText w:val="%1.%2.%3.%4."/>
      <w:lvlJc w:val="left"/>
      <w:pPr>
        <w:ind w:left="0" w:firstLine="709"/>
      </w:pPr>
      <w:rPr>
        <w:rFonts w:ascii="Times New Roman" w:hAnsi="Times New Roman" w:hint="default"/>
        <w:b/>
        <w:i w:val="0"/>
        <w:sz w:val="28"/>
        <w:szCs w:val="28"/>
      </w:rPr>
    </w:lvl>
    <w:lvl w:ilvl="4">
      <w:start w:val="1"/>
      <w:numFmt w:val="decimal"/>
      <w:suff w:val="space"/>
      <w:lvlText w:val="%1.%2.%3.%4.%5."/>
      <w:lvlJc w:val="left"/>
      <w:pPr>
        <w:ind w:left="0" w:firstLine="709"/>
      </w:pPr>
      <w:rPr>
        <w:rFonts w:ascii="Times New Roman" w:hAnsi="Times New Roman" w:hint="default"/>
        <w:b/>
        <w:i w:val="0"/>
        <w:sz w:val="28"/>
        <w:szCs w:val="28"/>
      </w:rPr>
    </w:lvl>
    <w:lvl w:ilvl="5">
      <w:start w:val="1"/>
      <w:numFmt w:val="decimal"/>
      <w:lvlText w:val="%1.%2.%3.%4.%5.%6."/>
      <w:lvlJc w:val="left"/>
      <w:pPr>
        <w:tabs>
          <w:tab w:val="num" w:pos="4658"/>
        </w:tabs>
        <w:ind w:left="4154" w:hanging="936"/>
      </w:pPr>
      <w:rPr>
        <w:rFonts w:hint="default"/>
      </w:rPr>
    </w:lvl>
    <w:lvl w:ilvl="6">
      <w:start w:val="1"/>
      <w:numFmt w:val="decimal"/>
      <w:lvlText w:val="%1.%2.%3.%4.%5.%6.%7."/>
      <w:lvlJc w:val="left"/>
      <w:pPr>
        <w:tabs>
          <w:tab w:val="num" w:pos="5378"/>
        </w:tabs>
        <w:ind w:left="4658" w:hanging="1080"/>
      </w:pPr>
      <w:rPr>
        <w:rFonts w:hint="default"/>
      </w:rPr>
    </w:lvl>
    <w:lvl w:ilvl="7">
      <w:start w:val="1"/>
      <w:numFmt w:val="decimal"/>
      <w:lvlText w:val="%1.%2.%3.%4.%5.%6.%7.%8."/>
      <w:lvlJc w:val="left"/>
      <w:pPr>
        <w:tabs>
          <w:tab w:val="num" w:pos="5738"/>
        </w:tabs>
        <w:ind w:left="5162" w:hanging="1224"/>
      </w:pPr>
      <w:rPr>
        <w:rFonts w:hint="default"/>
      </w:rPr>
    </w:lvl>
    <w:lvl w:ilvl="8">
      <w:start w:val="1"/>
      <w:numFmt w:val="decimal"/>
      <w:lvlText w:val="%1.%2.%3.%4.%5.%6.%7.%8.%9."/>
      <w:lvlJc w:val="left"/>
      <w:pPr>
        <w:tabs>
          <w:tab w:val="num" w:pos="6458"/>
        </w:tabs>
        <w:ind w:left="5738" w:hanging="1440"/>
      </w:pPr>
      <w:rPr>
        <w:rFonts w:hint="default"/>
      </w:rPr>
    </w:lvl>
  </w:abstractNum>
  <w:abstractNum w:abstractNumId="14" w15:restartNumberingAfterBreak="0">
    <w:nsid w:val="34C403B7"/>
    <w:multiLevelType w:val="hybridMultilevel"/>
    <w:tmpl w:val="54DE4458"/>
    <w:lvl w:ilvl="0" w:tplc="2BB05A0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B1A1132"/>
    <w:multiLevelType w:val="multilevel"/>
    <w:tmpl w:val="18C81AD8"/>
    <w:lvl w:ilvl="0">
      <w:start w:val="1"/>
      <w:numFmt w:val="decimal"/>
      <w:lvlText w:val="%1."/>
      <w:lvlJc w:val="left"/>
      <w:pPr>
        <w:ind w:left="1080" w:hanging="360"/>
      </w:pPr>
      <w:rPr>
        <w:rFonts w:hint="default"/>
      </w:rPr>
    </w:lvl>
    <w:lvl w:ilvl="1">
      <w:start w:val="1"/>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6" w15:restartNumberingAfterBreak="0">
    <w:nsid w:val="3E627369"/>
    <w:multiLevelType w:val="multilevel"/>
    <w:tmpl w:val="95544A1E"/>
    <w:lvl w:ilvl="0">
      <w:start w:val="1"/>
      <w:numFmt w:val="decimal"/>
      <w:lvlText w:val="%1."/>
      <w:lvlJc w:val="left"/>
      <w:pPr>
        <w:ind w:left="390" w:hanging="390"/>
      </w:pPr>
      <w:rPr>
        <w:rFonts w:hint="default"/>
        <w:i/>
      </w:rPr>
    </w:lvl>
    <w:lvl w:ilvl="1">
      <w:start w:val="2"/>
      <w:numFmt w:val="decimal"/>
      <w:lvlText w:val="%1.%2."/>
      <w:lvlJc w:val="left"/>
      <w:pPr>
        <w:ind w:left="1429" w:hanging="720"/>
      </w:pPr>
      <w:rPr>
        <w:rFonts w:hint="default"/>
        <w:i/>
      </w:rPr>
    </w:lvl>
    <w:lvl w:ilvl="2">
      <w:start w:val="1"/>
      <w:numFmt w:val="decimal"/>
      <w:lvlText w:val="%1.%2.%3."/>
      <w:lvlJc w:val="left"/>
      <w:pPr>
        <w:ind w:left="2138" w:hanging="720"/>
      </w:pPr>
      <w:rPr>
        <w:rFonts w:hint="default"/>
        <w:i/>
      </w:rPr>
    </w:lvl>
    <w:lvl w:ilvl="3">
      <w:start w:val="1"/>
      <w:numFmt w:val="decimal"/>
      <w:lvlText w:val="%1.%2.%3.%4."/>
      <w:lvlJc w:val="left"/>
      <w:pPr>
        <w:ind w:left="3207" w:hanging="1080"/>
      </w:pPr>
      <w:rPr>
        <w:rFonts w:hint="default"/>
        <w:i/>
      </w:rPr>
    </w:lvl>
    <w:lvl w:ilvl="4">
      <w:start w:val="1"/>
      <w:numFmt w:val="decimal"/>
      <w:lvlText w:val="%1.%2.%3.%4.%5."/>
      <w:lvlJc w:val="left"/>
      <w:pPr>
        <w:ind w:left="3916" w:hanging="1080"/>
      </w:pPr>
      <w:rPr>
        <w:rFonts w:hint="default"/>
        <w:i/>
      </w:rPr>
    </w:lvl>
    <w:lvl w:ilvl="5">
      <w:start w:val="1"/>
      <w:numFmt w:val="decimal"/>
      <w:lvlText w:val="%1.%2.%3.%4.%5.%6."/>
      <w:lvlJc w:val="left"/>
      <w:pPr>
        <w:ind w:left="4985" w:hanging="1440"/>
      </w:pPr>
      <w:rPr>
        <w:rFonts w:hint="default"/>
        <w:i/>
      </w:rPr>
    </w:lvl>
    <w:lvl w:ilvl="6">
      <w:start w:val="1"/>
      <w:numFmt w:val="decimal"/>
      <w:lvlText w:val="%1.%2.%3.%4.%5.%6.%7."/>
      <w:lvlJc w:val="left"/>
      <w:pPr>
        <w:ind w:left="5694" w:hanging="1440"/>
      </w:pPr>
      <w:rPr>
        <w:rFonts w:hint="default"/>
        <w:i/>
      </w:rPr>
    </w:lvl>
    <w:lvl w:ilvl="7">
      <w:start w:val="1"/>
      <w:numFmt w:val="decimal"/>
      <w:lvlText w:val="%1.%2.%3.%4.%5.%6.%7.%8."/>
      <w:lvlJc w:val="left"/>
      <w:pPr>
        <w:ind w:left="6763" w:hanging="1800"/>
      </w:pPr>
      <w:rPr>
        <w:rFonts w:hint="default"/>
        <w:i/>
      </w:rPr>
    </w:lvl>
    <w:lvl w:ilvl="8">
      <w:start w:val="1"/>
      <w:numFmt w:val="decimal"/>
      <w:lvlText w:val="%1.%2.%3.%4.%5.%6.%7.%8.%9."/>
      <w:lvlJc w:val="left"/>
      <w:pPr>
        <w:ind w:left="7472" w:hanging="1800"/>
      </w:pPr>
      <w:rPr>
        <w:rFonts w:hint="default"/>
        <w:i/>
      </w:rPr>
    </w:lvl>
  </w:abstractNum>
  <w:abstractNum w:abstractNumId="17" w15:restartNumberingAfterBreak="0">
    <w:nsid w:val="41E36485"/>
    <w:multiLevelType w:val="hybridMultilevel"/>
    <w:tmpl w:val="A5C6130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9A6F6D"/>
    <w:multiLevelType w:val="multilevel"/>
    <w:tmpl w:val="3C3E658C"/>
    <w:lvl w:ilvl="0">
      <w:start w:val="2"/>
      <w:numFmt w:val="decimal"/>
      <w:lvlText w:val="%1."/>
      <w:lvlJc w:val="left"/>
      <w:pPr>
        <w:ind w:left="360" w:hanging="360"/>
      </w:pPr>
      <w:rPr>
        <w:rFonts w:hint="default"/>
        <w:color w:val="000000"/>
      </w:rPr>
    </w:lvl>
    <w:lvl w:ilvl="1">
      <w:start w:val="1"/>
      <w:numFmt w:val="decimal"/>
      <w:lvlText w:val="%1.%2."/>
      <w:lvlJc w:val="left"/>
      <w:pPr>
        <w:ind w:left="1283" w:hanging="432"/>
      </w:pPr>
      <w:rPr>
        <w:rFonts w:hint="default"/>
        <w:b w:val="0"/>
        <w:bCs/>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849661C"/>
    <w:multiLevelType w:val="hybridMultilevel"/>
    <w:tmpl w:val="134E1612"/>
    <w:lvl w:ilvl="0" w:tplc="58C26EFA">
      <w:start w:val="1"/>
      <w:numFmt w:val="bullet"/>
      <w:lvlText w:val=""/>
      <w:lvlJc w:val="left"/>
      <w:pPr>
        <w:ind w:left="1778" w:hanging="360"/>
      </w:pPr>
      <w:rPr>
        <w:rFonts w:ascii="Symbol" w:hAnsi="Symbol" w:hint="default"/>
      </w:rPr>
    </w:lvl>
    <w:lvl w:ilvl="1" w:tplc="FFFFFFFF" w:tentative="1">
      <w:start w:val="1"/>
      <w:numFmt w:val="bullet"/>
      <w:lvlText w:val="o"/>
      <w:lvlJc w:val="left"/>
      <w:pPr>
        <w:ind w:left="2498" w:hanging="360"/>
      </w:pPr>
      <w:rPr>
        <w:rFonts w:ascii="Courier New" w:hAnsi="Courier New" w:cs="Courier New" w:hint="default"/>
      </w:rPr>
    </w:lvl>
    <w:lvl w:ilvl="2" w:tplc="FFFFFFFF" w:tentative="1">
      <w:start w:val="1"/>
      <w:numFmt w:val="bullet"/>
      <w:lvlText w:val=""/>
      <w:lvlJc w:val="left"/>
      <w:pPr>
        <w:ind w:left="3218" w:hanging="360"/>
      </w:pPr>
      <w:rPr>
        <w:rFonts w:ascii="Wingdings" w:hAnsi="Wingdings" w:hint="default"/>
      </w:rPr>
    </w:lvl>
    <w:lvl w:ilvl="3" w:tplc="FFFFFFFF" w:tentative="1">
      <w:start w:val="1"/>
      <w:numFmt w:val="bullet"/>
      <w:lvlText w:val=""/>
      <w:lvlJc w:val="left"/>
      <w:pPr>
        <w:ind w:left="3938" w:hanging="360"/>
      </w:pPr>
      <w:rPr>
        <w:rFonts w:ascii="Symbol" w:hAnsi="Symbol" w:hint="default"/>
      </w:rPr>
    </w:lvl>
    <w:lvl w:ilvl="4" w:tplc="FFFFFFFF" w:tentative="1">
      <w:start w:val="1"/>
      <w:numFmt w:val="bullet"/>
      <w:lvlText w:val="o"/>
      <w:lvlJc w:val="left"/>
      <w:pPr>
        <w:ind w:left="4658" w:hanging="360"/>
      </w:pPr>
      <w:rPr>
        <w:rFonts w:ascii="Courier New" w:hAnsi="Courier New" w:cs="Courier New" w:hint="default"/>
      </w:rPr>
    </w:lvl>
    <w:lvl w:ilvl="5" w:tplc="FFFFFFFF" w:tentative="1">
      <w:start w:val="1"/>
      <w:numFmt w:val="bullet"/>
      <w:lvlText w:val=""/>
      <w:lvlJc w:val="left"/>
      <w:pPr>
        <w:ind w:left="5378" w:hanging="360"/>
      </w:pPr>
      <w:rPr>
        <w:rFonts w:ascii="Wingdings" w:hAnsi="Wingdings" w:hint="default"/>
      </w:rPr>
    </w:lvl>
    <w:lvl w:ilvl="6" w:tplc="FFFFFFFF" w:tentative="1">
      <w:start w:val="1"/>
      <w:numFmt w:val="bullet"/>
      <w:lvlText w:val=""/>
      <w:lvlJc w:val="left"/>
      <w:pPr>
        <w:ind w:left="6098" w:hanging="360"/>
      </w:pPr>
      <w:rPr>
        <w:rFonts w:ascii="Symbol" w:hAnsi="Symbol" w:hint="default"/>
      </w:rPr>
    </w:lvl>
    <w:lvl w:ilvl="7" w:tplc="FFFFFFFF" w:tentative="1">
      <w:start w:val="1"/>
      <w:numFmt w:val="bullet"/>
      <w:lvlText w:val="o"/>
      <w:lvlJc w:val="left"/>
      <w:pPr>
        <w:ind w:left="6818" w:hanging="360"/>
      </w:pPr>
      <w:rPr>
        <w:rFonts w:ascii="Courier New" w:hAnsi="Courier New" w:cs="Courier New" w:hint="default"/>
      </w:rPr>
    </w:lvl>
    <w:lvl w:ilvl="8" w:tplc="FFFFFFFF" w:tentative="1">
      <w:start w:val="1"/>
      <w:numFmt w:val="bullet"/>
      <w:lvlText w:val=""/>
      <w:lvlJc w:val="left"/>
      <w:pPr>
        <w:ind w:left="7538" w:hanging="360"/>
      </w:pPr>
      <w:rPr>
        <w:rFonts w:ascii="Wingdings" w:hAnsi="Wingdings" w:hint="default"/>
      </w:rPr>
    </w:lvl>
  </w:abstractNum>
  <w:abstractNum w:abstractNumId="20" w15:restartNumberingAfterBreak="0">
    <w:nsid w:val="4B40131B"/>
    <w:multiLevelType w:val="multilevel"/>
    <w:tmpl w:val="51F23728"/>
    <w:lvl w:ilvl="0">
      <w:start w:val="6"/>
      <w:numFmt w:val="decimal"/>
      <w:lvlText w:val="%1."/>
      <w:lvlJc w:val="left"/>
      <w:pPr>
        <w:ind w:left="360" w:hanging="360"/>
      </w:pPr>
      <w:rPr>
        <w:rFonts w:hint="default"/>
        <w:b/>
      </w:rPr>
    </w:lvl>
    <w:lvl w:ilvl="1">
      <w:start w:val="1"/>
      <w:numFmt w:val="decimal"/>
      <w:lvlText w:val="%1.%2."/>
      <w:lvlJc w:val="left"/>
      <w:pPr>
        <w:ind w:left="792" w:hanging="432"/>
      </w:pPr>
      <w:rPr>
        <w:rFonts w:hint="default"/>
        <w:color w:val="00000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67225A3"/>
    <w:multiLevelType w:val="hybridMultilevel"/>
    <w:tmpl w:val="2070C4F0"/>
    <w:lvl w:ilvl="0" w:tplc="58C26EF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58E21B64"/>
    <w:multiLevelType w:val="multilevel"/>
    <w:tmpl w:val="256AC772"/>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5AF64C8D"/>
    <w:multiLevelType w:val="hybridMultilevel"/>
    <w:tmpl w:val="F6CCAF2C"/>
    <w:lvl w:ilvl="0" w:tplc="A08CCC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C651BA2"/>
    <w:multiLevelType w:val="hybridMultilevel"/>
    <w:tmpl w:val="987A2B3A"/>
    <w:lvl w:ilvl="0" w:tplc="2BB05A0C">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25" w15:restartNumberingAfterBreak="0">
    <w:nsid w:val="6EC4240F"/>
    <w:multiLevelType w:val="multilevel"/>
    <w:tmpl w:val="F38857D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AC0796A"/>
    <w:multiLevelType w:val="multilevel"/>
    <w:tmpl w:val="3236AC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B7A38DA"/>
    <w:multiLevelType w:val="hybridMultilevel"/>
    <w:tmpl w:val="A086AAAE"/>
    <w:lvl w:ilvl="0" w:tplc="58C26EF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BE855F5"/>
    <w:multiLevelType w:val="hybridMultilevel"/>
    <w:tmpl w:val="A39AEAE2"/>
    <w:lvl w:ilvl="0" w:tplc="2BB05A0C">
      <w:start w:val="1"/>
      <w:numFmt w:val="bullet"/>
      <w:lvlText w:val=""/>
      <w:lvlJc w:val="left"/>
      <w:pPr>
        <w:ind w:left="1431" w:hanging="360"/>
      </w:pPr>
      <w:rPr>
        <w:rFonts w:ascii="Symbol" w:hAnsi="Symbol" w:hint="default"/>
      </w:rPr>
    </w:lvl>
    <w:lvl w:ilvl="1" w:tplc="04190003" w:tentative="1">
      <w:start w:val="1"/>
      <w:numFmt w:val="bullet"/>
      <w:lvlText w:val="o"/>
      <w:lvlJc w:val="left"/>
      <w:pPr>
        <w:ind w:left="2151" w:hanging="360"/>
      </w:pPr>
      <w:rPr>
        <w:rFonts w:ascii="Courier New" w:hAnsi="Courier New" w:cs="Courier New" w:hint="default"/>
      </w:rPr>
    </w:lvl>
    <w:lvl w:ilvl="2" w:tplc="04190005" w:tentative="1">
      <w:start w:val="1"/>
      <w:numFmt w:val="bullet"/>
      <w:lvlText w:val=""/>
      <w:lvlJc w:val="left"/>
      <w:pPr>
        <w:ind w:left="2871" w:hanging="360"/>
      </w:pPr>
      <w:rPr>
        <w:rFonts w:ascii="Wingdings" w:hAnsi="Wingdings" w:hint="default"/>
      </w:rPr>
    </w:lvl>
    <w:lvl w:ilvl="3" w:tplc="04190001" w:tentative="1">
      <w:start w:val="1"/>
      <w:numFmt w:val="bullet"/>
      <w:lvlText w:val=""/>
      <w:lvlJc w:val="left"/>
      <w:pPr>
        <w:ind w:left="3591" w:hanging="360"/>
      </w:pPr>
      <w:rPr>
        <w:rFonts w:ascii="Symbol" w:hAnsi="Symbol" w:hint="default"/>
      </w:rPr>
    </w:lvl>
    <w:lvl w:ilvl="4" w:tplc="04190003" w:tentative="1">
      <w:start w:val="1"/>
      <w:numFmt w:val="bullet"/>
      <w:lvlText w:val="o"/>
      <w:lvlJc w:val="left"/>
      <w:pPr>
        <w:ind w:left="4311" w:hanging="360"/>
      </w:pPr>
      <w:rPr>
        <w:rFonts w:ascii="Courier New" w:hAnsi="Courier New" w:cs="Courier New" w:hint="default"/>
      </w:rPr>
    </w:lvl>
    <w:lvl w:ilvl="5" w:tplc="04190005" w:tentative="1">
      <w:start w:val="1"/>
      <w:numFmt w:val="bullet"/>
      <w:lvlText w:val=""/>
      <w:lvlJc w:val="left"/>
      <w:pPr>
        <w:ind w:left="5031" w:hanging="360"/>
      </w:pPr>
      <w:rPr>
        <w:rFonts w:ascii="Wingdings" w:hAnsi="Wingdings" w:hint="default"/>
      </w:rPr>
    </w:lvl>
    <w:lvl w:ilvl="6" w:tplc="04190001" w:tentative="1">
      <w:start w:val="1"/>
      <w:numFmt w:val="bullet"/>
      <w:lvlText w:val=""/>
      <w:lvlJc w:val="left"/>
      <w:pPr>
        <w:ind w:left="5751" w:hanging="360"/>
      </w:pPr>
      <w:rPr>
        <w:rFonts w:ascii="Symbol" w:hAnsi="Symbol" w:hint="default"/>
      </w:rPr>
    </w:lvl>
    <w:lvl w:ilvl="7" w:tplc="04190003" w:tentative="1">
      <w:start w:val="1"/>
      <w:numFmt w:val="bullet"/>
      <w:lvlText w:val="o"/>
      <w:lvlJc w:val="left"/>
      <w:pPr>
        <w:ind w:left="6471" w:hanging="360"/>
      </w:pPr>
      <w:rPr>
        <w:rFonts w:ascii="Courier New" w:hAnsi="Courier New" w:cs="Courier New" w:hint="default"/>
      </w:rPr>
    </w:lvl>
    <w:lvl w:ilvl="8" w:tplc="04190005" w:tentative="1">
      <w:start w:val="1"/>
      <w:numFmt w:val="bullet"/>
      <w:lvlText w:val=""/>
      <w:lvlJc w:val="left"/>
      <w:pPr>
        <w:ind w:left="7191" w:hanging="360"/>
      </w:pPr>
      <w:rPr>
        <w:rFonts w:ascii="Wingdings" w:hAnsi="Wingdings" w:hint="default"/>
      </w:rPr>
    </w:lvl>
  </w:abstractNum>
  <w:abstractNum w:abstractNumId="29" w15:restartNumberingAfterBreak="0">
    <w:nsid w:val="7FC92325"/>
    <w:multiLevelType w:val="multilevel"/>
    <w:tmpl w:val="06E863D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25817876">
    <w:abstractNumId w:val="13"/>
  </w:num>
  <w:num w:numId="2" w16cid:durableId="1544755749">
    <w:abstractNumId w:val="10"/>
  </w:num>
  <w:num w:numId="3" w16cid:durableId="388919022">
    <w:abstractNumId w:val="18"/>
  </w:num>
  <w:num w:numId="4" w16cid:durableId="1247109551">
    <w:abstractNumId w:val="17"/>
  </w:num>
  <w:num w:numId="5" w16cid:durableId="1948998526">
    <w:abstractNumId w:val="8"/>
  </w:num>
  <w:num w:numId="6" w16cid:durableId="1094938315">
    <w:abstractNumId w:val="15"/>
  </w:num>
  <w:num w:numId="7" w16cid:durableId="1460802505">
    <w:abstractNumId w:val="20"/>
  </w:num>
  <w:num w:numId="8" w16cid:durableId="949319296">
    <w:abstractNumId w:val="2"/>
  </w:num>
  <w:num w:numId="9" w16cid:durableId="1249342551">
    <w:abstractNumId w:val="23"/>
  </w:num>
  <w:num w:numId="10" w16cid:durableId="1015811585">
    <w:abstractNumId w:val="6"/>
  </w:num>
  <w:num w:numId="11" w16cid:durableId="1013993793">
    <w:abstractNumId w:val="7"/>
  </w:num>
  <w:num w:numId="12" w16cid:durableId="100534102">
    <w:abstractNumId w:val="16"/>
  </w:num>
  <w:num w:numId="13" w16cid:durableId="53936290">
    <w:abstractNumId w:val="4"/>
  </w:num>
  <w:num w:numId="14" w16cid:durableId="1831752805">
    <w:abstractNumId w:val="28"/>
  </w:num>
  <w:num w:numId="15" w16cid:durableId="187062608">
    <w:abstractNumId w:val="14"/>
  </w:num>
  <w:num w:numId="16" w16cid:durableId="1599480127">
    <w:abstractNumId w:val="9"/>
  </w:num>
  <w:num w:numId="17" w16cid:durableId="1062215129">
    <w:abstractNumId w:val="1"/>
  </w:num>
  <w:num w:numId="18" w16cid:durableId="1121728390">
    <w:abstractNumId w:val="26"/>
  </w:num>
  <w:num w:numId="19" w16cid:durableId="344291658">
    <w:abstractNumId w:val="29"/>
  </w:num>
  <w:num w:numId="20" w16cid:durableId="989551869">
    <w:abstractNumId w:val="3"/>
  </w:num>
  <w:num w:numId="21" w16cid:durableId="1561748073">
    <w:abstractNumId w:val="11"/>
  </w:num>
  <w:num w:numId="22" w16cid:durableId="921767103">
    <w:abstractNumId w:val="0"/>
  </w:num>
  <w:num w:numId="23" w16cid:durableId="793408714">
    <w:abstractNumId w:val="25"/>
  </w:num>
  <w:num w:numId="24" w16cid:durableId="1987781328">
    <w:abstractNumId w:val="22"/>
  </w:num>
  <w:num w:numId="25" w16cid:durableId="1553348911">
    <w:abstractNumId w:val="24"/>
  </w:num>
  <w:num w:numId="26" w16cid:durableId="1347244487">
    <w:abstractNumId w:val="5"/>
  </w:num>
  <w:num w:numId="27" w16cid:durableId="1937596801">
    <w:abstractNumId w:val="21"/>
  </w:num>
  <w:num w:numId="28" w16cid:durableId="1624966663">
    <w:abstractNumId w:val="27"/>
  </w:num>
  <w:num w:numId="29" w16cid:durableId="1774015741">
    <w:abstractNumId w:val="12"/>
  </w:num>
  <w:num w:numId="30" w16cid:durableId="449983317">
    <w:abstractNumId w:val="1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3CB"/>
    <w:rsid w:val="00012472"/>
    <w:rsid w:val="0001555C"/>
    <w:rsid w:val="00016AE1"/>
    <w:rsid w:val="00027E51"/>
    <w:rsid w:val="00042754"/>
    <w:rsid w:val="00062C22"/>
    <w:rsid w:val="00063B1D"/>
    <w:rsid w:val="000760E2"/>
    <w:rsid w:val="00081934"/>
    <w:rsid w:val="000915D8"/>
    <w:rsid w:val="00091CF2"/>
    <w:rsid w:val="000A093D"/>
    <w:rsid w:val="000A4D8B"/>
    <w:rsid w:val="000A654C"/>
    <w:rsid w:val="000C1AA3"/>
    <w:rsid w:val="000E36AC"/>
    <w:rsid w:val="000E3B46"/>
    <w:rsid w:val="000F6246"/>
    <w:rsid w:val="0015077A"/>
    <w:rsid w:val="001520A2"/>
    <w:rsid w:val="00183B92"/>
    <w:rsid w:val="001958C4"/>
    <w:rsid w:val="001A1B3D"/>
    <w:rsid w:val="001A4E9E"/>
    <w:rsid w:val="001C2307"/>
    <w:rsid w:val="001C3B93"/>
    <w:rsid w:val="001D0C59"/>
    <w:rsid w:val="001D4955"/>
    <w:rsid w:val="001E205A"/>
    <w:rsid w:val="00202498"/>
    <w:rsid w:val="00214C2D"/>
    <w:rsid w:val="002157CD"/>
    <w:rsid w:val="0021609E"/>
    <w:rsid w:val="002255D5"/>
    <w:rsid w:val="002354BD"/>
    <w:rsid w:val="00235508"/>
    <w:rsid w:val="00242E26"/>
    <w:rsid w:val="00243650"/>
    <w:rsid w:val="00243D89"/>
    <w:rsid w:val="00262F1C"/>
    <w:rsid w:val="002A2BEF"/>
    <w:rsid w:val="002C5413"/>
    <w:rsid w:val="002E00A7"/>
    <w:rsid w:val="0033373C"/>
    <w:rsid w:val="003357E0"/>
    <w:rsid w:val="00341592"/>
    <w:rsid w:val="00347BBD"/>
    <w:rsid w:val="00351B05"/>
    <w:rsid w:val="003541C4"/>
    <w:rsid w:val="00381EA2"/>
    <w:rsid w:val="00391478"/>
    <w:rsid w:val="00393F97"/>
    <w:rsid w:val="00395A90"/>
    <w:rsid w:val="003A7906"/>
    <w:rsid w:val="003B435F"/>
    <w:rsid w:val="003C4516"/>
    <w:rsid w:val="003C6C00"/>
    <w:rsid w:val="003D7DD2"/>
    <w:rsid w:val="003E134F"/>
    <w:rsid w:val="003E6DDF"/>
    <w:rsid w:val="003F5602"/>
    <w:rsid w:val="003F6C51"/>
    <w:rsid w:val="0041208D"/>
    <w:rsid w:val="00415D7F"/>
    <w:rsid w:val="00434D01"/>
    <w:rsid w:val="004445CD"/>
    <w:rsid w:val="00452D8C"/>
    <w:rsid w:val="004628E1"/>
    <w:rsid w:val="00470475"/>
    <w:rsid w:val="0048400F"/>
    <w:rsid w:val="004856DF"/>
    <w:rsid w:val="00494007"/>
    <w:rsid w:val="004C1870"/>
    <w:rsid w:val="004C26C1"/>
    <w:rsid w:val="004C32D4"/>
    <w:rsid w:val="004C4800"/>
    <w:rsid w:val="004C51A8"/>
    <w:rsid w:val="004D0717"/>
    <w:rsid w:val="004E37AB"/>
    <w:rsid w:val="004E5380"/>
    <w:rsid w:val="004E6203"/>
    <w:rsid w:val="004F3CFB"/>
    <w:rsid w:val="00521B77"/>
    <w:rsid w:val="00527C13"/>
    <w:rsid w:val="00545740"/>
    <w:rsid w:val="005556B5"/>
    <w:rsid w:val="00557C51"/>
    <w:rsid w:val="00560416"/>
    <w:rsid w:val="005767DE"/>
    <w:rsid w:val="005A5F94"/>
    <w:rsid w:val="005B2D97"/>
    <w:rsid w:val="005B72CF"/>
    <w:rsid w:val="005C6F68"/>
    <w:rsid w:val="005D28B7"/>
    <w:rsid w:val="005D4762"/>
    <w:rsid w:val="005E0F9D"/>
    <w:rsid w:val="005E55B6"/>
    <w:rsid w:val="005F1BC0"/>
    <w:rsid w:val="005F206B"/>
    <w:rsid w:val="00603B32"/>
    <w:rsid w:val="00617836"/>
    <w:rsid w:val="00622FDB"/>
    <w:rsid w:val="00631456"/>
    <w:rsid w:val="00635F5A"/>
    <w:rsid w:val="0063731C"/>
    <w:rsid w:val="00637BD2"/>
    <w:rsid w:val="00643F79"/>
    <w:rsid w:val="00644DE9"/>
    <w:rsid w:val="00646DA4"/>
    <w:rsid w:val="00650290"/>
    <w:rsid w:val="0065476F"/>
    <w:rsid w:val="00654E14"/>
    <w:rsid w:val="00660CB4"/>
    <w:rsid w:val="00662340"/>
    <w:rsid w:val="00680442"/>
    <w:rsid w:val="0068265C"/>
    <w:rsid w:val="006836FB"/>
    <w:rsid w:val="0068413F"/>
    <w:rsid w:val="00691E87"/>
    <w:rsid w:val="006B038D"/>
    <w:rsid w:val="006B516B"/>
    <w:rsid w:val="006C3E89"/>
    <w:rsid w:val="006C7DBE"/>
    <w:rsid w:val="006D2D8D"/>
    <w:rsid w:val="006D5881"/>
    <w:rsid w:val="006D58B5"/>
    <w:rsid w:val="006E2457"/>
    <w:rsid w:val="006E540F"/>
    <w:rsid w:val="006E72EE"/>
    <w:rsid w:val="00700F78"/>
    <w:rsid w:val="00704CAE"/>
    <w:rsid w:val="0071213E"/>
    <w:rsid w:val="00712ADF"/>
    <w:rsid w:val="00714150"/>
    <w:rsid w:val="007206DD"/>
    <w:rsid w:val="00730C38"/>
    <w:rsid w:val="00731B48"/>
    <w:rsid w:val="0073304F"/>
    <w:rsid w:val="007379B9"/>
    <w:rsid w:val="0075405B"/>
    <w:rsid w:val="00777478"/>
    <w:rsid w:val="00785BEF"/>
    <w:rsid w:val="0079297D"/>
    <w:rsid w:val="00797EE3"/>
    <w:rsid w:val="007A4D0E"/>
    <w:rsid w:val="007A7ED9"/>
    <w:rsid w:val="007C0406"/>
    <w:rsid w:val="007C2410"/>
    <w:rsid w:val="007E4F12"/>
    <w:rsid w:val="007E5EB8"/>
    <w:rsid w:val="007F0530"/>
    <w:rsid w:val="007F55E8"/>
    <w:rsid w:val="00801BA2"/>
    <w:rsid w:val="00817780"/>
    <w:rsid w:val="00827897"/>
    <w:rsid w:val="008353E0"/>
    <w:rsid w:val="0083706A"/>
    <w:rsid w:val="00845905"/>
    <w:rsid w:val="00867249"/>
    <w:rsid w:val="00870601"/>
    <w:rsid w:val="0088220B"/>
    <w:rsid w:val="00883529"/>
    <w:rsid w:val="00885B5B"/>
    <w:rsid w:val="008A0500"/>
    <w:rsid w:val="008A3BFB"/>
    <w:rsid w:val="008E642B"/>
    <w:rsid w:val="008F2D92"/>
    <w:rsid w:val="00903CD8"/>
    <w:rsid w:val="009041B3"/>
    <w:rsid w:val="00935349"/>
    <w:rsid w:val="00941876"/>
    <w:rsid w:val="009521EB"/>
    <w:rsid w:val="00954C58"/>
    <w:rsid w:val="009576AE"/>
    <w:rsid w:val="009654F3"/>
    <w:rsid w:val="009676A8"/>
    <w:rsid w:val="00971BD8"/>
    <w:rsid w:val="00972CB4"/>
    <w:rsid w:val="0097768C"/>
    <w:rsid w:val="00980506"/>
    <w:rsid w:val="0099432F"/>
    <w:rsid w:val="009949AA"/>
    <w:rsid w:val="009A1347"/>
    <w:rsid w:val="009A2641"/>
    <w:rsid w:val="009E3922"/>
    <w:rsid w:val="009E6761"/>
    <w:rsid w:val="009F4B47"/>
    <w:rsid w:val="009F77DD"/>
    <w:rsid w:val="00A041D2"/>
    <w:rsid w:val="00A05622"/>
    <w:rsid w:val="00A10CEF"/>
    <w:rsid w:val="00A1650E"/>
    <w:rsid w:val="00A17CBB"/>
    <w:rsid w:val="00A30908"/>
    <w:rsid w:val="00A501D0"/>
    <w:rsid w:val="00A53316"/>
    <w:rsid w:val="00A5695B"/>
    <w:rsid w:val="00A61C4A"/>
    <w:rsid w:val="00A6284C"/>
    <w:rsid w:val="00A818EE"/>
    <w:rsid w:val="00A81A61"/>
    <w:rsid w:val="00A925D3"/>
    <w:rsid w:val="00AB37BE"/>
    <w:rsid w:val="00AC0969"/>
    <w:rsid w:val="00AC66DC"/>
    <w:rsid w:val="00AF22AA"/>
    <w:rsid w:val="00B00DCE"/>
    <w:rsid w:val="00B31CB9"/>
    <w:rsid w:val="00B33C43"/>
    <w:rsid w:val="00B33F07"/>
    <w:rsid w:val="00B34C4D"/>
    <w:rsid w:val="00B4247B"/>
    <w:rsid w:val="00B56065"/>
    <w:rsid w:val="00B63A0A"/>
    <w:rsid w:val="00B64E09"/>
    <w:rsid w:val="00B674D1"/>
    <w:rsid w:val="00B72CBA"/>
    <w:rsid w:val="00B7618E"/>
    <w:rsid w:val="00B775D7"/>
    <w:rsid w:val="00B83610"/>
    <w:rsid w:val="00B93939"/>
    <w:rsid w:val="00B94FB3"/>
    <w:rsid w:val="00BA05CB"/>
    <w:rsid w:val="00BB3960"/>
    <w:rsid w:val="00BC6B12"/>
    <w:rsid w:val="00BD6311"/>
    <w:rsid w:val="00BF3BF8"/>
    <w:rsid w:val="00C15EE8"/>
    <w:rsid w:val="00C175BF"/>
    <w:rsid w:val="00C20001"/>
    <w:rsid w:val="00C2180C"/>
    <w:rsid w:val="00C3152E"/>
    <w:rsid w:val="00C35BCE"/>
    <w:rsid w:val="00C4382A"/>
    <w:rsid w:val="00C44A43"/>
    <w:rsid w:val="00C45B72"/>
    <w:rsid w:val="00C50A5D"/>
    <w:rsid w:val="00C56D38"/>
    <w:rsid w:val="00C64644"/>
    <w:rsid w:val="00C73EA1"/>
    <w:rsid w:val="00C87556"/>
    <w:rsid w:val="00CA7F54"/>
    <w:rsid w:val="00CB07C4"/>
    <w:rsid w:val="00CB3B90"/>
    <w:rsid w:val="00CB7BC6"/>
    <w:rsid w:val="00CC1B6B"/>
    <w:rsid w:val="00CC47C1"/>
    <w:rsid w:val="00CD6ABD"/>
    <w:rsid w:val="00CD7BA7"/>
    <w:rsid w:val="00CD7DA1"/>
    <w:rsid w:val="00CE3EB8"/>
    <w:rsid w:val="00CF1431"/>
    <w:rsid w:val="00D12A09"/>
    <w:rsid w:val="00D14AA1"/>
    <w:rsid w:val="00D34664"/>
    <w:rsid w:val="00D36997"/>
    <w:rsid w:val="00D37E5C"/>
    <w:rsid w:val="00D45761"/>
    <w:rsid w:val="00D578C2"/>
    <w:rsid w:val="00D6623D"/>
    <w:rsid w:val="00D71949"/>
    <w:rsid w:val="00D9161C"/>
    <w:rsid w:val="00DA1E11"/>
    <w:rsid w:val="00DB6556"/>
    <w:rsid w:val="00DC2F3A"/>
    <w:rsid w:val="00DC4430"/>
    <w:rsid w:val="00DC6AB5"/>
    <w:rsid w:val="00DD5B95"/>
    <w:rsid w:val="00DE5463"/>
    <w:rsid w:val="00DF0AF1"/>
    <w:rsid w:val="00DF2BAB"/>
    <w:rsid w:val="00E00E4E"/>
    <w:rsid w:val="00E22A4C"/>
    <w:rsid w:val="00E30F76"/>
    <w:rsid w:val="00E3174D"/>
    <w:rsid w:val="00E41DF3"/>
    <w:rsid w:val="00E60B41"/>
    <w:rsid w:val="00E74C81"/>
    <w:rsid w:val="00E81B24"/>
    <w:rsid w:val="00E820F7"/>
    <w:rsid w:val="00E8247E"/>
    <w:rsid w:val="00E87B87"/>
    <w:rsid w:val="00E96162"/>
    <w:rsid w:val="00EA7FD9"/>
    <w:rsid w:val="00EC1D10"/>
    <w:rsid w:val="00EC29E9"/>
    <w:rsid w:val="00ED225A"/>
    <w:rsid w:val="00ED58B2"/>
    <w:rsid w:val="00ED63EB"/>
    <w:rsid w:val="00ED7B7B"/>
    <w:rsid w:val="00EE35B7"/>
    <w:rsid w:val="00EE4678"/>
    <w:rsid w:val="00EE6B0A"/>
    <w:rsid w:val="00EE736A"/>
    <w:rsid w:val="00F26C30"/>
    <w:rsid w:val="00F27DCD"/>
    <w:rsid w:val="00F40FE6"/>
    <w:rsid w:val="00F44B73"/>
    <w:rsid w:val="00F519DE"/>
    <w:rsid w:val="00F52B49"/>
    <w:rsid w:val="00F61592"/>
    <w:rsid w:val="00F646B6"/>
    <w:rsid w:val="00F733CB"/>
    <w:rsid w:val="00F84D4D"/>
    <w:rsid w:val="00F930D0"/>
    <w:rsid w:val="00FC227F"/>
    <w:rsid w:val="00FC47CC"/>
    <w:rsid w:val="00FD0715"/>
    <w:rsid w:val="00FD33C1"/>
    <w:rsid w:val="00FD3553"/>
    <w:rsid w:val="00FE26B6"/>
    <w:rsid w:val="00FF0053"/>
    <w:rsid w:val="00FF51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8A5369"/>
  <w15:chartTrackingRefBased/>
  <w15:docId w15:val="{AD444CEA-1EE5-4857-9C96-CEC7C2B0E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5622"/>
  </w:style>
  <w:style w:type="paragraph" w:styleId="10">
    <w:name w:val="heading 1"/>
    <w:basedOn w:val="a"/>
    <w:next w:val="a"/>
    <w:link w:val="11"/>
    <w:qFormat/>
    <w:rsid w:val="00F733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1">
    <w:name w:val="heading 2"/>
    <w:basedOn w:val="a"/>
    <w:next w:val="a"/>
    <w:link w:val="22"/>
    <w:unhideWhenUsed/>
    <w:qFormat/>
    <w:rsid w:val="00F733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0">
    <w:name w:val="heading 3"/>
    <w:basedOn w:val="a"/>
    <w:next w:val="a"/>
    <w:link w:val="31"/>
    <w:unhideWhenUsed/>
    <w:qFormat/>
    <w:rsid w:val="00F733CB"/>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nhideWhenUsed/>
    <w:qFormat/>
    <w:rsid w:val="00F733C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733C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nhideWhenUsed/>
    <w:qFormat/>
    <w:rsid w:val="00F733C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nhideWhenUsed/>
    <w:qFormat/>
    <w:rsid w:val="00F733C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733C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733C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F733CB"/>
    <w:rPr>
      <w:rFonts w:asciiTheme="majorHAnsi" w:eastAsiaTheme="majorEastAsia" w:hAnsiTheme="majorHAnsi" w:cstheme="majorBidi"/>
      <w:color w:val="0F4761" w:themeColor="accent1" w:themeShade="BF"/>
      <w:sz w:val="40"/>
      <w:szCs w:val="40"/>
    </w:rPr>
  </w:style>
  <w:style w:type="character" w:customStyle="1" w:styleId="22">
    <w:name w:val="Заголовок 2 Знак"/>
    <w:basedOn w:val="a0"/>
    <w:link w:val="21"/>
    <w:rsid w:val="00F733CB"/>
    <w:rPr>
      <w:rFonts w:asciiTheme="majorHAnsi" w:eastAsiaTheme="majorEastAsia" w:hAnsiTheme="majorHAnsi" w:cstheme="majorBidi"/>
      <w:color w:val="0F4761" w:themeColor="accent1" w:themeShade="BF"/>
      <w:sz w:val="32"/>
      <w:szCs w:val="32"/>
    </w:rPr>
  </w:style>
  <w:style w:type="character" w:customStyle="1" w:styleId="31">
    <w:name w:val="Заголовок 3 Знак"/>
    <w:basedOn w:val="a0"/>
    <w:link w:val="30"/>
    <w:rsid w:val="00F733CB"/>
    <w:rPr>
      <w:rFonts w:eastAsiaTheme="majorEastAsia" w:cstheme="majorBidi"/>
      <w:color w:val="0F4761" w:themeColor="accent1" w:themeShade="BF"/>
      <w:sz w:val="28"/>
      <w:szCs w:val="28"/>
    </w:rPr>
  </w:style>
  <w:style w:type="character" w:customStyle="1" w:styleId="40">
    <w:name w:val="Заголовок 4 Знак"/>
    <w:basedOn w:val="a0"/>
    <w:link w:val="4"/>
    <w:rsid w:val="00F733CB"/>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F733CB"/>
    <w:rPr>
      <w:rFonts w:eastAsiaTheme="majorEastAsia" w:cstheme="majorBidi"/>
      <w:color w:val="0F4761" w:themeColor="accent1" w:themeShade="BF"/>
    </w:rPr>
  </w:style>
  <w:style w:type="character" w:customStyle="1" w:styleId="60">
    <w:name w:val="Заголовок 6 Знак"/>
    <w:basedOn w:val="a0"/>
    <w:link w:val="6"/>
    <w:rsid w:val="00F733CB"/>
    <w:rPr>
      <w:rFonts w:eastAsiaTheme="majorEastAsia" w:cstheme="majorBidi"/>
      <w:i/>
      <w:iCs/>
      <w:color w:val="595959" w:themeColor="text1" w:themeTint="A6"/>
    </w:rPr>
  </w:style>
  <w:style w:type="character" w:customStyle="1" w:styleId="70">
    <w:name w:val="Заголовок 7 Знак"/>
    <w:basedOn w:val="a0"/>
    <w:link w:val="7"/>
    <w:rsid w:val="00F733CB"/>
    <w:rPr>
      <w:rFonts w:eastAsiaTheme="majorEastAsia" w:cstheme="majorBidi"/>
      <w:color w:val="595959" w:themeColor="text1" w:themeTint="A6"/>
    </w:rPr>
  </w:style>
  <w:style w:type="character" w:customStyle="1" w:styleId="80">
    <w:name w:val="Заголовок 8 Знак"/>
    <w:basedOn w:val="a0"/>
    <w:link w:val="8"/>
    <w:uiPriority w:val="9"/>
    <w:semiHidden/>
    <w:rsid w:val="00F733C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733CB"/>
    <w:rPr>
      <w:rFonts w:eastAsiaTheme="majorEastAsia" w:cstheme="majorBidi"/>
      <w:color w:val="272727" w:themeColor="text1" w:themeTint="D8"/>
    </w:rPr>
  </w:style>
  <w:style w:type="paragraph" w:styleId="a3">
    <w:name w:val="Title"/>
    <w:basedOn w:val="a"/>
    <w:next w:val="a"/>
    <w:link w:val="a4"/>
    <w:uiPriority w:val="10"/>
    <w:qFormat/>
    <w:rsid w:val="00F733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733C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733CB"/>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733CB"/>
    <w:rPr>
      <w:rFonts w:eastAsiaTheme="majorEastAsia" w:cstheme="majorBidi"/>
      <w:color w:val="595959" w:themeColor="text1" w:themeTint="A6"/>
      <w:spacing w:val="15"/>
      <w:sz w:val="28"/>
      <w:szCs w:val="28"/>
    </w:rPr>
  </w:style>
  <w:style w:type="paragraph" w:styleId="23">
    <w:name w:val="Quote"/>
    <w:basedOn w:val="a"/>
    <w:next w:val="a"/>
    <w:link w:val="24"/>
    <w:uiPriority w:val="29"/>
    <w:qFormat/>
    <w:rsid w:val="00F733CB"/>
    <w:pPr>
      <w:spacing w:before="160"/>
      <w:jc w:val="center"/>
    </w:pPr>
    <w:rPr>
      <w:i/>
      <w:iCs/>
      <w:color w:val="404040" w:themeColor="text1" w:themeTint="BF"/>
    </w:rPr>
  </w:style>
  <w:style w:type="character" w:customStyle="1" w:styleId="24">
    <w:name w:val="Цитата 2 Знак"/>
    <w:basedOn w:val="a0"/>
    <w:link w:val="23"/>
    <w:uiPriority w:val="29"/>
    <w:rsid w:val="00F733CB"/>
    <w:rPr>
      <w:i/>
      <w:iCs/>
      <w:color w:val="404040" w:themeColor="text1" w:themeTint="BF"/>
    </w:rPr>
  </w:style>
  <w:style w:type="paragraph" w:styleId="a7">
    <w:name w:val="List Paragraph"/>
    <w:basedOn w:val="a"/>
    <w:uiPriority w:val="34"/>
    <w:qFormat/>
    <w:rsid w:val="00F733CB"/>
    <w:pPr>
      <w:ind w:left="720"/>
      <w:contextualSpacing/>
    </w:pPr>
  </w:style>
  <w:style w:type="character" w:styleId="a8">
    <w:name w:val="Intense Emphasis"/>
    <w:basedOn w:val="a0"/>
    <w:uiPriority w:val="21"/>
    <w:qFormat/>
    <w:rsid w:val="00F733CB"/>
    <w:rPr>
      <w:i/>
      <w:iCs/>
      <w:color w:val="0F4761" w:themeColor="accent1" w:themeShade="BF"/>
    </w:rPr>
  </w:style>
  <w:style w:type="paragraph" w:styleId="a9">
    <w:name w:val="Intense Quote"/>
    <w:basedOn w:val="a"/>
    <w:next w:val="a"/>
    <w:link w:val="aa"/>
    <w:uiPriority w:val="30"/>
    <w:qFormat/>
    <w:rsid w:val="00F733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F733CB"/>
    <w:rPr>
      <w:i/>
      <w:iCs/>
      <w:color w:val="0F4761" w:themeColor="accent1" w:themeShade="BF"/>
    </w:rPr>
  </w:style>
  <w:style w:type="character" w:styleId="ab">
    <w:name w:val="Intense Reference"/>
    <w:basedOn w:val="a0"/>
    <w:uiPriority w:val="32"/>
    <w:qFormat/>
    <w:rsid w:val="00F733CB"/>
    <w:rPr>
      <w:b/>
      <w:bCs/>
      <w:smallCaps/>
      <w:color w:val="0F4761" w:themeColor="accent1" w:themeShade="BF"/>
      <w:spacing w:val="5"/>
    </w:rPr>
  </w:style>
  <w:style w:type="paragraph" w:styleId="ac">
    <w:name w:val="Normal (Web)"/>
    <w:basedOn w:val="a"/>
    <w:uiPriority w:val="99"/>
    <w:semiHidden/>
    <w:unhideWhenUsed/>
    <w:rsid w:val="004C1870"/>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styleId="ad">
    <w:name w:val="header"/>
    <w:basedOn w:val="a"/>
    <w:link w:val="ae"/>
    <w:unhideWhenUsed/>
    <w:rsid w:val="00CD6ABD"/>
    <w:pPr>
      <w:tabs>
        <w:tab w:val="center" w:pos="4677"/>
        <w:tab w:val="right" w:pos="9355"/>
      </w:tabs>
      <w:spacing w:after="0" w:line="240" w:lineRule="auto"/>
    </w:pPr>
  </w:style>
  <w:style w:type="character" w:customStyle="1" w:styleId="ae">
    <w:name w:val="Верхний колонтитул Знак"/>
    <w:basedOn w:val="a0"/>
    <w:link w:val="ad"/>
    <w:rsid w:val="00CD6ABD"/>
  </w:style>
  <w:style w:type="paragraph" w:styleId="af">
    <w:name w:val="footer"/>
    <w:basedOn w:val="a"/>
    <w:link w:val="af0"/>
    <w:uiPriority w:val="99"/>
    <w:unhideWhenUsed/>
    <w:rsid w:val="00CD6ABD"/>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CD6ABD"/>
  </w:style>
  <w:style w:type="table" w:styleId="af1">
    <w:name w:val="Table Grid"/>
    <w:basedOn w:val="a1"/>
    <w:uiPriority w:val="39"/>
    <w:rsid w:val="00B836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TOC Heading"/>
    <w:basedOn w:val="10"/>
    <w:next w:val="a"/>
    <w:uiPriority w:val="39"/>
    <w:unhideWhenUsed/>
    <w:qFormat/>
    <w:rsid w:val="00B83610"/>
    <w:pPr>
      <w:spacing w:before="240" w:after="0" w:line="259" w:lineRule="auto"/>
      <w:outlineLvl w:val="9"/>
    </w:pPr>
    <w:rPr>
      <w:kern w:val="0"/>
      <w:sz w:val="32"/>
      <w:szCs w:val="32"/>
      <w:lang w:eastAsia="ru-RU"/>
      <w14:ligatures w14:val="none"/>
    </w:rPr>
  </w:style>
  <w:style w:type="paragraph" w:styleId="25">
    <w:name w:val="toc 2"/>
    <w:basedOn w:val="a"/>
    <w:next w:val="a"/>
    <w:autoRedefine/>
    <w:uiPriority w:val="39"/>
    <w:unhideWhenUsed/>
    <w:rsid w:val="00E81B24"/>
    <w:pPr>
      <w:tabs>
        <w:tab w:val="left" w:pos="720"/>
        <w:tab w:val="right" w:leader="dot" w:pos="9346"/>
      </w:tabs>
      <w:spacing w:after="100" w:line="276" w:lineRule="auto"/>
    </w:pPr>
    <w:rPr>
      <w:rFonts w:ascii="Times New Roman" w:eastAsiaTheme="minorEastAsia" w:hAnsi="Times New Roman" w:cs="Times New Roman"/>
      <w:noProof/>
      <w:kern w:val="0"/>
      <w:lang w:eastAsia="ru-RU"/>
      <w14:ligatures w14:val="none"/>
    </w:rPr>
  </w:style>
  <w:style w:type="paragraph" w:styleId="12">
    <w:name w:val="toc 1"/>
    <w:basedOn w:val="a"/>
    <w:next w:val="a"/>
    <w:autoRedefine/>
    <w:uiPriority w:val="39"/>
    <w:unhideWhenUsed/>
    <w:rsid w:val="008353E0"/>
    <w:pPr>
      <w:tabs>
        <w:tab w:val="right" w:leader="dot" w:pos="9346"/>
      </w:tabs>
      <w:spacing w:after="100" w:line="259" w:lineRule="auto"/>
    </w:pPr>
    <w:rPr>
      <w:rFonts w:ascii="Times New Roman" w:eastAsia="Times New Roman" w:hAnsi="Times New Roman" w:cs="Times New Roman"/>
      <w:noProof/>
      <w:kern w:val="32"/>
      <w:lang w:val="x-none" w:eastAsia="x-none"/>
      <w14:ligatures w14:val="none"/>
    </w:rPr>
  </w:style>
  <w:style w:type="paragraph" w:styleId="32">
    <w:name w:val="toc 3"/>
    <w:basedOn w:val="a"/>
    <w:next w:val="a"/>
    <w:autoRedefine/>
    <w:unhideWhenUsed/>
    <w:rsid w:val="00B83610"/>
    <w:pPr>
      <w:spacing w:after="100" w:line="259" w:lineRule="auto"/>
      <w:ind w:left="440"/>
    </w:pPr>
    <w:rPr>
      <w:rFonts w:eastAsiaTheme="minorEastAsia" w:cs="Times New Roman"/>
      <w:kern w:val="0"/>
      <w:sz w:val="22"/>
      <w:szCs w:val="22"/>
      <w:lang w:eastAsia="ru-RU"/>
      <w14:ligatures w14:val="none"/>
    </w:rPr>
  </w:style>
  <w:style w:type="paragraph" w:styleId="af3">
    <w:name w:val="No Spacing"/>
    <w:uiPriority w:val="1"/>
    <w:qFormat/>
    <w:rsid w:val="00BD6311"/>
    <w:pPr>
      <w:spacing w:after="0" w:line="240" w:lineRule="auto"/>
    </w:pPr>
    <w:rPr>
      <w:rFonts w:ascii="Calibri" w:eastAsia="Calibri" w:hAnsi="Calibri" w:cs="Times New Roman"/>
      <w:kern w:val="0"/>
      <w:sz w:val="22"/>
      <w:szCs w:val="22"/>
      <w14:ligatures w14:val="none"/>
    </w:rPr>
  </w:style>
  <w:style w:type="character" w:styleId="af4">
    <w:name w:val="Hyperlink"/>
    <w:basedOn w:val="a0"/>
    <w:uiPriority w:val="99"/>
    <w:unhideWhenUsed/>
    <w:rsid w:val="00A05622"/>
    <w:rPr>
      <w:color w:val="467886" w:themeColor="hyperlink"/>
      <w:u w:val="single"/>
    </w:rPr>
  </w:style>
  <w:style w:type="paragraph" w:styleId="af5">
    <w:name w:val="Revision"/>
    <w:hidden/>
    <w:uiPriority w:val="99"/>
    <w:semiHidden/>
    <w:rsid w:val="00EE4678"/>
    <w:pPr>
      <w:spacing w:after="0" w:line="240" w:lineRule="auto"/>
    </w:pPr>
  </w:style>
  <w:style w:type="character" w:styleId="af6">
    <w:name w:val="annotation reference"/>
    <w:basedOn w:val="a0"/>
    <w:semiHidden/>
    <w:unhideWhenUsed/>
    <w:rsid w:val="00777478"/>
    <w:rPr>
      <w:sz w:val="16"/>
      <w:szCs w:val="16"/>
    </w:rPr>
  </w:style>
  <w:style w:type="paragraph" w:styleId="af7">
    <w:name w:val="annotation text"/>
    <w:basedOn w:val="a"/>
    <w:link w:val="af8"/>
    <w:unhideWhenUsed/>
    <w:rsid w:val="00777478"/>
    <w:pPr>
      <w:spacing w:line="240" w:lineRule="auto"/>
    </w:pPr>
    <w:rPr>
      <w:sz w:val="20"/>
      <w:szCs w:val="20"/>
    </w:rPr>
  </w:style>
  <w:style w:type="character" w:customStyle="1" w:styleId="af8">
    <w:name w:val="Текст примечания Знак"/>
    <w:basedOn w:val="a0"/>
    <w:link w:val="af7"/>
    <w:rsid w:val="00777478"/>
    <w:rPr>
      <w:sz w:val="20"/>
      <w:szCs w:val="20"/>
    </w:rPr>
  </w:style>
  <w:style w:type="paragraph" w:styleId="af9">
    <w:name w:val="annotation subject"/>
    <w:basedOn w:val="af7"/>
    <w:next w:val="af7"/>
    <w:link w:val="afa"/>
    <w:semiHidden/>
    <w:unhideWhenUsed/>
    <w:rsid w:val="00777478"/>
    <w:rPr>
      <w:b/>
      <w:bCs/>
    </w:rPr>
  </w:style>
  <w:style w:type="character" w:customStyle="1" w:styleId="afa">
    <w:name w:val="Тема примечания Знак"/>
    <w:basedOn w:val="af8"/>
    <w:link w:val="af9"/>
    <w:semiHidden/>
    <w:rsid w:val="00777478"/>
    <w:rPr>
      <w:b/>
      <w:bCs/>
      <w:sz w:val="20"/>
      <w:szCs w:val="20"/>
    </w:rPr>
  </w:style>
  <w:style w:type="character" w:styleId="afb">
    <w:name w:val="Unresolved Mention"/>
    <w:basedOn w:val="a0"/>
    <w:uiPriority w:val="99"/>
    <w:semiHidden/>
    <w:unhideWhenUsed/>
    <w:rsid w:val="00C45B72"/>
    <w:rPr>
      <w:color w:val="605E5C"/>
      <w:shd w:val="clear" w:color="auto" w:fill="E1DFDD"/>
    </w:rPr>
  </w:style>
  <w:style w:type="numbering" w:customStyle="1" w:styleId="13">
    <w:name w:val="Нет списка1"/>
    <w:next w:val="a2"/>
    <w:uiPriority w:val="99"/>
    <w:semiHidden/>
    <w:unhideWhenUsed/>
    <w:rsid w:val="0071213E"/>
  </w:style>
  <w:style w:type="paragraph" w:customStyle="1" w:styleId="Iauiue">
    <w:name w:val="Iau?iue"/>
    <w:rsid w:val="0071213E"/>
    <w:pPr>
      <w:spacing w:after="0" w:line="240" w:lineRule="auto"/>
    </w:pPr>
    <w:rPr>
      <w:rFonts w:ascii="Times New Roman" w:eastAsia="Times New Roman" w:hAnsi="Times New Roman" w:cs="Times New Roman"/>
      <w:kern w:val="0"/>
      <w:sz w:val="20"/>
      <w:szCs w:val="20"/>
      <w:lang w:val="en-US" w:eastAsia="ru-RU"/>
      <w14:ligatures w14:val="none"/>
    </w:rPr>
  </w:style>
  <w:style w:type="paragraph" w:customStyle="1" w:styleId="Aaoieeeieiioeooe">
    <w:name w:val="Aa?oiee eieiioeooe"/>
    <w:basedOn w:val="Iauiue"/>
    <w:rsid w:val="0071213E"/>
    <w:pPr>
      <w:tabs>
        <w:tab w:val="center" w:pos="4153"/>
        <w:tab w:val="right" w:pos="8306"/>
      </w:tabs>
      <w:spacing w:line="360" w:lineRule="auto"/>
    </w:pPr>
    <w:rPr>
      <w:sz w:val="24"/>
      <w:lang w:val="ru-RU"/>
    </w:rPr>
  </w:style>
  <w:style w:type="paragraph" w:styleId="26">
    <w:name w:val="Body Text Indent 2"/>
    <w:basedOn w:val="a"/>
    <w:link w:val="27"/>
    <w:rsid w:val="0071213E"/>
    <w:pPr>
      <w:spacing w:after="0" w:line="360" w:lineRule="auto"/>
      <w:ind w:firstLine="709"/>
      <w:jc w:val="both"/>
    </w:pPr>
    <w:rPr>
      <w:rFonts w:ascii="Times New Roman" w:eastAsia="Times New Roman" w:hAnsi="Times New Roman" w:cs="Times New Roman"/>
      <w:kern w:val="0"/>
      <w:lang w:val="x-none" w:eastAsia="x-none"/>
      <w14:ligatures w14:val="none"/>
    </w:rPr>
  </w:style>
  <w:style w:type="character" w:customStyle="1" w:styleId="27">
    <w:name w:val="Основной текст с отступом 2 Знак"/>
    <w:basedOn w:val="a0"/>
    <w:link w:val="26"/>
    <w:rsid w:val="0071213E"/>
    <w:rPr>
      <w:rFonts w:ascii="Times New Roman" w:eastAsia="Times New Roman" w:hAnsi="Times New Roman" w:cs="Times New Roman"/>
      <w:kern w:val="0"/>
      <w:lang w:val="x-none" w:eastAsia="x-none"/>
      <w14:ligatures w14:val="none"/>
    </w:rPr>
  </w:style>
  <w:style w:type="paragraph" w:customStyle="1" w:styleId="caaieiaie1">
    <w:name w:val="caaieiaie 1"/>
    <w:basedOn w:val="Iauiue"/>
    <w:next w:val="Iauiue"/>
    <w:rsid w:val="0071213E"/>
    <w:pPr>
      <w:keepNext/>
      <w:pBdr>
        <w:left w:val="single" w:sz="6" w:space="1" w:color="auto"/>
        <w:bottom w:val="single" w:sz="6" w:space="1" w:color="auto"/>
        <w:right w:val="single" w:sz="6" w:space="1" w:color="auto"/>
      </w:pBdr>
      <w:tabs>
        <w:tab w:val="left" w:pos="8505"/>
      </w:tabs>
      <w:spacing w:line="360" w:lineRule="auto"/>
      <w:ind w:left="-57" w:right="-57" w:firstLine="720"/>
    </w:pPr>
    <w:rPr>
      <w:b/>
      <w:sz w:val="24"/>
      <w:lang w:val="ru-RU"/>
    </w:rPr>
  </w:style>
  <w:style w:type="paragraph" w:customStyle="1" w:styleId="ConsNormal">
    <w:name w:val="ConsNormal"/>
    <w:rsid w:val="0071213E"/>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customStyle="1" w:styleId="14">
    <w:name w:val="Обычный (веб)1"/>
    <w:basedOn w:val="a"/>
    <w:rsid w:val="0071213E"/>
    <w:pPr>
      <w:spacing w:before="100" w:beforeAutospacing="1" w:after="100" w:afterAutospacing="1" w:line="240" w:lineRule="auto"/>
    </w:pPr>
    <w:rPr>
      <w:rFonts w:ascii="Times New Roman" w:eastAsia="Times New Roman" w:hAnsi="Times New Roman" w:cs="Times New Roman"/>
      <w:color w:val="000000"/>
      <w:kern w:val="0"/>
      <w:lang w:eastAsia="ru-RU"/>
      <w14:ligatures w14:val="none"/>
    </w:rPr>
  </w:style>
  <w:style w:type="paragraph" w:styleId="33">
    <w:name w:val="Body Text Indent 3"/>
    <w:basedOn w:val="a"/>
    <w:link w:val="34"/>
    <w:rsid w:val="0071213E"/>
    <w:pPr>
      <w:spacing w:after="120" w:line="240" w:lineRule="auto"/>
      <w:ind w:left="283"/>
    </w:pPr>
    <w:rPr>
      <w:rFonts w:ascii="Times New Roman" w:eastAsia="Times New Roman" w:hAnsi="Times New Roman" w:cs="Times New Roman"/>
      <w:kern w:val="0"/>
      <w:sz w:val="16"/>
      <w:szCs w:val="16"/>
      <w:lang w:eastAsia="ru-RU"/>
      <w14:ligatures w14:val="none"/>
    </w:rPr>
  </w:style>
  <w:style w:type="character" w:customStyle="1" w:styleId="34">
    <w:name w:val="Основной текст с отступом 3 Знак"/>
    <w:basedOn w:val="a0"/>
    <w:link w:val="33"/>
    <w:rsid w:val="0071213E"/>
    <w:rPr>
      <w:rFonts w:ascii="Times New Roman" w:eastAsia="Times New Roman" w:hAnsi="Times New Roman" w:cs="Times New Roman"/>
      <w:kern w:val="0"/>
      <w:sz w:val="16"/>
      <w:szCs w:val="16"/>
      <w:lang w:eastAsia="ru-RU"/>
      <w14:ligatures w14:val="none"/>
    </w:rPr>
  </w:style>
  <w:style w:type="paragraph" w:styleId="afc">
    <w:name w:val="Block Text"/>
    <w:basedOn w:val="a"/>
    <w:rsid w:val="0071213E"/>
    <w:pPr>
      <w:widowControl w:val="0"/>
      <w:pBdr>
        <w:left w:val="single" w:sz="6" w:space="1" w:color="auto"/>
        <w:bottom w:val="single" w:sz="6" w:space="1" w:color="auto"/>
        <w:right w:val="single" w:sz="6" w:space="1" w:color="auto"/>
      </w:pBdr>
      <w:spacing w:after="0" w:line="360" w:lineRule="auto"/>
      <w:ind w:left="-57" w:right="-57" w:firstLine="720"/>
      <w:jc w:val="both"/>
    </w:pPr>
    <w:rPr>
      <w:rFonts w:ascii="Times New Roman CYR" w:eastAsia="Times New Roman" w:hAnsi="Times New Roman CYR" w:cs="Times New Roman"/>
      <w:kern w:val="0"/>
      <w:szCs w:val="20"/>
      <w:lang w:eastAsia="ru-RU"/>
      <w14:ligatures w14:val="none"/>
    </w:rPr>
  </w:style>
  <w:style w:type="character" w:styleId="afd">
    <w:name w:val="page number"/>
    <w:basedOn w:val="a0"/>
    <w:rsid w:val="0071213E"/>
  </w:style>
  <w:style w:type="paragraph" w:customStyle="1" w:styleId="15">
    <w:name w:val="Текст1"/>
    <w:basedOn w:val="a"/>
    <w:rsid w:val="0071213E"/>
    <w:pPr>
      <w:spacing w:after="0" w:line="240" w:lineRule="auto"/>
    </w:pPr>
    <w:rPr>
      <w:rFonts w:ascii="Courier New" w:eastAsia="Times New Roman" w:hAnsi="Courier New" w:cs="Times New Roman"/>
      <w:kern w:val="0"/>
      <w:sz w:val="20"/>
      <w:szCs w:val="20"/>
      <w:lang w:val="en-US" w:eastAsia="ru-RU"/>
      <w14:ligatures w14:val="none"/>
    </w:rPr>
  </w:style>
  <w:style w:type="paragraph" w:styleId="afe">
    <w:name w:val="Body Text"/>
    <w:basedOn w:val="a"/>
    <w:link w:val="aff"/>
    <w:rsid w:val="0071213E"/>
    <w:pPr>
      <w:spacing w:after="0" w:line="360" w:lineRule="auto"/>
      <w:jc w:val="center"/>
    </w:pPr>
    <w:rPr>
      <w:rFonts w:ascii="Times New Roman" w:eastAsia="Times New Roman" w:hAnsi="Times New Roman" w:cs="Times New Roman"/>
      <w:color w:val="000000"/>
      <w:kern w:val="0"/>
      <w:szCs w:val="20"/>
      <w:lang w:val="en-US" w:eastAsia="ru-RU"/>
      <w14:ligatures w14:val="none"/>
    </w:rPr>
  </w:style>
  <w:style w:type="character" w:customStyle="1" w:styleId="aff">
    <w:name w:val="Основной текст Знак"/>
    <w:basedOn w:val="a0"/>
    <w:link w:val="afe"/>
    <w:rsid w:val="0071213E"/>
    <w:rPr>
      <w:rFonts w:ascii="Times New Roman" w:eastAsia="Times New Roman" w:hAnsi="Times New Roman" w:cs="Times New Roman"/>
      <w:color w:val="000000"/>
      <w:kern w:val="0"/>
      <w:szCs w:val="20"/>
      <w:lang w:val="en-US" w:eastAsia="ru-RU"/>
      <w14:ligatures w14:val="none"/>
    </w:rPr>
  </w:style>
  <w:style w:type="paragraph" w:styleId="41">
    <w:name w:val="toc 4"/>
    <w:basedOn w:val="a"/>
    <w:next w:val="a"/>
    <w:autoRedefine/>
    <w:semiHidden/>
    <w:rsid w:val="0071213E"/>
    <w:pPr>
      <w:spacing w:after="0" w:line="240" w:lineRule="auto"/>
      <w:ind w:left="720"/>
    </w:pPr>
    <w:rPr>
      <w:rFonts w:ascii="Times New Roman" w:eastAsia="Times New Roman" w:hAnsi="Times New Roman" w:cs="Times New Roman"/>
      <w:kern w:val="0"/>
      <w:lang w:eastAsia="ru-RU"/>
      <w14:ligatures w14:val="none"/>
    </w:rPr>
  </w:style>
  <w:style w:type="paragraph" w:styleId="51">
    <w:name w:val="toc 5"/>
    <w:basedOn w:val="a"/>
    <w:next w:val="a"/>
    <w:autoRedefine/>
    <w:semiHidden/>
    <w:rsid w:val="0071213E"/>
    <w:pPr>
      <w:spacing w:after="0" w:line="240" w:lineRule="auto"/>
      <w:ind w:left="960"/>
    </w:pPr>
    <w:rPr>
      <w:rFonts w:ascii="Times New Roman" w:eastAsia="Times New Roman" w:hAnsi="Times New Roman" w:cs="Times New Roman"/>
      <w:kern w:val="0"/>
      <w:lang w:eastAsia="ru-RU"/>
      <w14:ligatures w14:val="none"/>
    </w:rPr>
  </w:style>
  <w:style w:type="paragraph" w:styleId="61">
    <w:name w:val="toc 6"/>
    <w:basedOn w:val="a"/>
    <w:next w:val="a"/>
    <w:autoRedefine/>
    <w:semiHidden/>
    <w:rsid w:val="0071213E"/>
    <w:pPr>
      <w:spacing w:after="0" w:line="240" w:lineRule="auto"/>
      <w:ind w:left="1200"/>
    </w:pPr>
    <w:rPr>
      <w:rFonts w:ascii="Times New Roman" w:eastAsia="Times New Roman" w:hAnsi="Times New Roman" w:cs="Times New Roman"/>
      <w:kern w:val="0"/>
      <w:lang w:eastAsia="ru-RU"/>
      <w14:ligatures w14:val="none"/>
    </w:rPr>
  </w:style>
  <w:style w:type="paragraph" w:styleId="71">
    <w:name w:val="toc 7"/>
    <w:basedOn w:val="a"/>
    <w:next w:val="a"/>
    <w:autoRedefine/>
    <w:semiHidden/>
    <w:rsid w:val="0071213E"/>
    <w:pPr>
      <w:spacing w:after="0" w:line="240" w:lineRule="auto"/>
      <w:ind w:left="1440"/>
    </w:pPr>
    <w:rPr>
      <w:rFonts w:ascii="Times New Roman" w:eastAsia="Times New Roman" w:hAnsi="Times New Roman" w:cs="Times New Roman"/>
      <w:kern w:val="0"/>
      <w:lang w:eastAsia="ru-RU"/>
      <w14:ligatures w14:val="none"/>
    </w:rPr>
  </w:style>
  <w:style w:type="paragraph" w:styleId="81">
    <w:name w:val="toc 8"/>
    <w:basedOn w:val="a"/>
    <w:next w:val="a"/>
    <w:autoRedefine/>
    <w:semiHidden/>
    <w:rsid w:val="0071213E"/>
    <w:pPr>
      <w:spacing w:after="0" w:line="240" w:lineRule="auto"/>
      <w:ind w:left="1680"/>
    </w:pPr>
    <w:rPr>
      <w:rFonts w:ascii="Times New Roman" w:eastAsia="Times New Roman" w:hAnsi="Times New Roman" w:cs="Times New Roman"/>
      <w:kern w:val="0"/>
      <w:lang w:eastAsia="ru-RU"/>
      <w14:ligatures w14:val="none"/>
    </w:rPr>
  </w:style>
  <w:style w:type="paragraph" w:styleId="91">
    <w:name w:val="toc 9"/>
    <w:basedOn w:val="a"/>
    <w:next w:val="a"/>
    <w:autoRedefine/>
    <w:semiHidden/>
    <w:rsid w:val="0071213E"/>
    <w:pPr>
      <w:spacing w:after="0" w:line="240" w:lineRule="auto"/>
      <w:ind w:left="1920"/>
    </w:pPr>
    <w:rPr>
      <w:rFonts w:ascii="Times New Roman" w:eastAsia="Times New Roman" w:hAnsi="Times New Roman" w:cs="Times New Roman"/>
      <w:kern w:val="0"/>
      <w:lang w:eastAsia="ru-RU"/>
      <w14:ligatures w14:val="none"/>
    </w:rPr>
  </w:style>
  <w:style w:type="paragraph" w:styleId="28">
    <w:name w:val="Body Text 2"/>
    <w:basedOn w:val="a"/>
    <w:link w:val="29"/>
    <w:rsid w:val="0071213E"/>
    <w:pPr>
      <w:spacing w:before="100" w:beforeAutospacing="1" w:after="100" w:afterAutospacing="1" w:line="240" w:lineRule="auto"/>
      <w:jc w:val="both"/>
    </w:pPr>
    <w:rPr>
      <w:rFonts w:ascii="Times New Roman" w:eastAsia="Times New Roman" w:hAnsi="Times New Roman" w:cs="Times New Roman"/>
      <w:kern w:val="0"/>
      <w:sz w:val="28"/>
      <w:lang w:eastAsia="ru-RU"/>
      <w14:ligatures w14:val="none"/>
    </w:rPr>
  </w:style>
  <w:style w:type="character" w:customStyle="1" w:styleId="29">
    <w:name w:val="Основной текст 2 Знак"/>
    <w:basedOn w:val="a0"/>
    <w:link w:val="28"/>
    <w:rsid w:val="0071213E"/>
    <w:rPr>
      <w:rFonts w:ascii="Times New Roman" w:eastAsia="Times New Roman" w:hAnsi="Times New Roman" w:cs="Times New Roman"/>
      <w:kern w:val="0"/>
      <w:sz w:val="28"/>
      <w:lang w:eastAsia="ru-RU"/>
      <w14:ligatures w14:val="none"/>
    </w:rPr>
  </w:style>
  <w:style w:type="paragraph" w:styleId="35">
    <w:name w:val="Body Text 3"/>
    <w:basedOn w:val="a"/>
    <w:link w:val="36"/>
    <w:rsid w:val="0071213E"/>
    <w:pPr>
      <w:spacing w:after="0" w:line="240" w:lineRule="auto"/>
      <w:jc w:val="center"/>
    </w:pPr>
    <w:rPr>
      <w:rFonts w:ascii="Times New Roman" w:eastAsia="Times New Roman" w:hAnsi="Times New Roman" w:cs="Times New Roman"/>
      <w:kern w:val="0"/>
      <w:szCs w:val="20"/>
      <w:lang w:eastAsia="ru-RU"/>
      <w14:ligatures w14:val="none"/>
    </w:rPr>
  </w:style>
  <w:style w:type="character" w:customStyle="1" w:styleId="36">
    <w:name w:val="Основной текст 3 Знак"/>
    <w:basedOn w:val="a0"/>
    <w:link w:val="35"/>
    <w:rsid w:val="0071213E"/>
    <w:rPr>
      <w:rFonts w:ascii="Times New Roman" w:eastAsia="Times New Roman" w:hAnsi="Times New Roman" w:cs="Times New Roman"/>
      <w:kern w:val="0"/>
      <w:szCs w:val="20"/>
      <w:lang w:eastAsia="ru-RU"/>
      <w14:ligatures w14:val="none"/>
    </w:rPr>
  </w:style>
  <w:style w:type="paragraph" w:customStyle="1" w:styleId="14-1">
    <w:name w:val="П 14-1"/>
    <w:basedOn w:val="afe"/>
    <w:rsid w:val="0071213E"/>
    <w:pPr>
      <w:spacing w:line="240" w:lineRule="auto"/>
      <w:ind w:firstLine="567"/>
      <w:jc w:val="left"/>
    </w:pPr>
    <w:rPr>
      <w:color w:val="auto"/>
      <w:sz w:val="28"/>
      <w:lang w:val="ru-RU"/>
    </w:rPr>
  </w:style>
  <w:style w:type="paragraph" w:styleId="aff0">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aff1"/>
    <w:rsid w:val="0071213E"/>
    <w:pPr>
      <w:spacing w:after="0" w:line="240" w:lineRule="auto"/>
    </w:pPr>
    <w:rPr>
      <w:rFonts w:ascii="Times New Roman" w:eastAsia="Times New Roman" w:hAnsi="Times New Roman" w:cs="Times New Roman"/>
      <w:kern w:val="0"/>
      <w:sz w:val="20"/>
      <w:szCs w:val="20"/>
      <w:lang w:eastAsia="ru-RU"/>
      <w14:ligatures w14:val="none"/>
    </w:rPr>
  </w:style>
  <w:style w:type="character" w:customStyle="1" w:styleId="aff1">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ff0"/>
    <w:rsid w:val="0071213E"/>
    <w:rPr>
      <w:rFonts w:ascii="Times New Roman" w:eastAsia="Times New Roman" w:hAnsi="Times New Roman" w:cs="Times New Roman"/>
      <w:kern w:val="0"/>
      <w:sz w:val="20"/>
      <w:szCs w:val="20"/>
      <w:lang w:eastAsia="ru-RU"/>
      <w14:ligatures w14:val="none"/>
    </w:rPr>
  </w:style>
  <w:style w:type="character" w:styleId="aff2">
    <w:name w:val="footnote reference"/>
    <w:rsid w:val="0071213E"/>
    <w:rPr>
      <w:vertAlign w:val="superscript"/>
    </w:rPr>
  </w:style>
  <w:style w:type="paragraph" w:styleId="HTML">
    <w:name w:val="HTML Preformatted"/>
    <w:basedOn w:val="a"/>
    <w:link w:val="HTML0"/>
    <w:rsid w:val="007121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Courier New"/>
      <w:kern w:val="0"/>
      <w:sz w:val="20"/>
      <w:szCs w:val="20"/>
      <w:lang w:eastAsia="ru-RU"/>
      <w14:ligatures w14:val="none"/>
    </w:rPr>
  </w:style>
  <w:style w:type="character" w:customStyle="1" w:styleId="HTML0">
    <w:name w:val="Стандартный HTML Знак"/>
    <w:basedOn w:val="a0"/>
    <w:link w:val="HTML"/>
    <w:rsid w:val="0071213E"/>
    <w:rPr>
      <w:rFonts w:ascii="Courier New" w:eastAsia="Courier New" w:hAnsi="Courier New" w:cs="Courier New"/>
      <w:kern w:val="0"/>
      <w:sz w:val="20"/>
      <w:szCs w:val="20"/>
      <w:lang w:eastAsia="ru-RU"/>
      <w14:ligatures w14:val="none"/>
    </w:rPr>
  </w:style>
  <w:style w:type="character" w:styleId="aff3">
    <w:name w:val="Strong"/>
    <w:qFormat/>
    <w:rsid w:val="0071213E"/>
    <w:rPr>
      <w:b/>
      <w:bCs/>
    </w:rPr>
  </w:style>
  <w:style w:type="paragraph" w:styleId="aff4">
    <w:name w:val="Balloon Text"/>
    <w:basedOn w:val="a"/>
    <w:link w:val="aff5"/>
    <w:rsid w:val="0071213E"/>
    <w:pPr>
      <w:spacing w:after="0" w:line="240" w:lineRule="auto"/>
    </w:pPr>
    <w:rPr>
      <w:rFonts w:ascii="Tahoma" w:eastAsia="Times New Roman" w:hAnsi="Tahoma" w:cs="Times New Roman"/>
      <w:kern w:val="0"/>
      <w:sz w:val="16"/>
      <w:szCs w:val="16"/>
      <w:lang w:val="x-none" w:eastAsia="x-none"/>
      <w14:ligatures w14:val="none"/>
    </w:rPr>
  </w:style>
  <w:style w:type="character" w:customStyle="1" w:styleId="aff5">
    <w:name w:val="Текст выноски Знак"/>
    <w:basedOn w:val="a0"/>
    <w:link w:val="aff4"/>
    <w:rsid w:val="0071213E"/>
    <w:rPr>
      <w:rFonts w:ascii="Tahoma" w:eastAsia="Times New Roman" w:hAnsi="Tahoma" w:cs="Times New Roman"/>
      <w:kern w:val="0"/>
      <w:sz w:val="16"/>
      <w:szCs w:val="16"/>
      <w:lang w:val="x-none" w:eastAsia="x-none"/>
      <w14:ligatures w14:val="none"/>
    </w:rPr>
  </w:style>
  <w:style w:type="paragraph" w:customStyle="1" w:styleId="ConsPlusNormal">
    <w:name w:val="ConsPlusNormal"/>
    <w:rsid w:val="0071213E"/>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customStyle="1" w:styleId="000">
    <w:name w:val="Основной текст с отст000"/>
    <w:basedOn w:val="a"/>
    <w:rsid w:val="0071213E"/>
    <w:pPr>
      <w:spacing w:after="0" w:line="360" w:lineRule="atLeast"/>
      <w:ind w:firstLine="709"/>
      <w:jc w:val="both"/>
    </w:pPr>
    <w:rPr>
      <w:rFonts w:ascii="Times New Roman" w:eastAsia="Times New Roman" w:hAnsi="Times New Roman" w:cs="Times New Roman"/>
      <w:kern w:val="0"/>
      <w:sz w:val="28"/>
      <w:szCs w:val="20"/>
      <w:lang w:eastAsia="ru-RU"/>
      <w14:ligatures w14:val="none"/>
    </w:rPr>
  </w:style>
  <w:style w:type="paragraph" w:customStyle="1" w:styleId="1">
    <w:name w:val="ДИ руб1"/>
    <w:basedOn w:val="a"/>
    <w:autoRedefine/>
    <w:rsid w:val="0071213E"/>
    <w:pPr>
      <w:numPr>
        <w:numId w:val="1"/>
      </w:numPr>
      <w:spacing w:before="360" w:after="240" w:line="240" w:lineRule="auto"/>
      <w:jc w:val="center"/>
    </w:pPr>
    <w:rPr>
      <w:rFonts w:ascii="Times New Roman" w:eastAsia="Times New Roman" w:hAnsi="Times New Roman" w:cs="Times New Roman"/>
      <w:b/>
      <w:color w:val="000000"/>
      <w:kern w:val="0"/>
      <w:sz w:val="28"/>
      <w:szCs w:val="28"/>
      <w:lang w:eastAsia="ru-RU"/>
      <w14:ligatures w14:val="none"/>
    </w:rPr>
  </w:style>
  <w:style w:type="paragraph" w:customStyle="1" w:styleId="20">
    <w:name w:val="ДИ руб2"/>
    <w:basedOn w:val="a"/>
    <w:autoRedefine/>
    <w:rsid w:val="0071213E"/>
    <w:pPr>
      <w:numPr>
        <w:ilvl w:val="1"/>
        <w:numId w:val="1"/>
      </w:numPr>
      <w:spacing w:after="0" w:line="240" w:lineRule="auto"/>
      <w:jc w:val="both"/>
    </w:pPr>
    <w:rPr>
      <w:rFonts w:ascii="Times New Roman" w:eastAsia="Times New Roman" w:hAnsi="Times New Roman" w:cs="Times New Roman"/>
      <w:color w:val="000000"/>
      <w:kern w:val="0"/>
      <w:sz w:val="28"/>
      <w:szCs w:val="28"/>
      <w:lang w:eastAsia="ru-RU"/>
      <w14:ligatures w14:val="none"/>
    </w:rPr>
  </w:style>
  <w:style w:type="paragraph" w:customStyle="1" w:styleId="3">
    <w:name w:val="ДИ руб3"/>
    <w:basedOn w:val="a"/>
    <w:autoRedefine/>
    <w:rsid w:val="0071213E"/>
    <w:pPr>
      <w:numPr>
        <w:ilvl w:val="2"/>
        <w:numId w:val="1"/>
      </w:numPr>
      <w:spacing w:after="0" w:line="240" w:lineRule="auto"/>
      <w:jc w:val="both"/>
    </w:pPr>
    <w:rPr>
      <w:rFonts w:ascii="Times New Roman" w:eastAsia="Times New Roman" w:hAnsi="Times New Roman" w:cs="Times New Roman"/>
      <w:color w:val="000000"/>
      <w:kern w:val="0"/>
      <w:sz w:val="28"/>
      <w:szCs w:val="28"/>
      <w:lang w:eastAsia="ru-RU"/>
      <w14:ligatures w14:val="none"/>
    </w:rPr>
  </w:style>
  <w:style w:type="character" w:customStyle="1" w:styleId="Bodytext2">
    <w:name w:val="Body text (2)"/>
    <w:rsid w:val="0071213E"/>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Bodytext3">
    <w:name w:val="Body text (3)_"/>
    <w:link w:val="Bodytext30"/>
    <w:rsid w:val="0071213E"/>
    <w:rPr>
      <w:rFonts w:ascii="Arial" w:eastAsia="Arial" w:hAnsi="Arial" w:cs="Arial"/>
      <w:sz w:val="28"/>
      <w:szCs w:val="28"/>
      <w:shd w:val="clear" w:color="auto" w:fill="FFFFFF"/>
    </w:rPr>
  </w:style>
  <w:style w:type="character" w:customStyle="1" w:styleId="Bodytext3Italic">
    <w:name w:val="Body text (3) + Italic"/>
    <w:rsid w:val="0071213E"/>
    <w:rPr>
      <w:rFonts w:ascii="Arial" w:eastAsia="Arial" w:hAnsi="Arial" w:cs="Arial"/>
      <w:i/>
      <w:iCs/>
      <w:color w:val="000000"/>
      <w:spacing w:val="0"/>
      <w:w w:val="100"/>
      <w:position w:val="0"/>
      <w:sz w:val="28"/>
      <w:szCs w:val="28"/>
      <w:shd w:val="clear" w:color="auto" w:fill="FFFFFF"/>
      <w:lang w:val="ru-RU" w:eastAsia="ru-RU" w:bidi="ru-RU"/>
    </w:rPr>
  </w:style>
  <w:style w:type="paragraph" w:customStyle="1" w:styleId="Bodytext30">
    <w:name w:val="Body text (3)"/>
    <w:basedOn w:val="a"/>
    <w:link w:val="Bodytext3"/>
    <w:rsid w:val="0071213E"/>
    <w:pPr>
      <w:widowControl w:val="0"/>
      <w:shd w:val="clear" w:color="auto" w:fill="FFFFFF"/>
      <w:spacing w:after="120" w:line="0" w:lineRule="atLeast"/>
    </w:pPr>
    <w:rPr>
      <w:rFonts w:ascii="Arial" w:eastAsia="Arial" w:hAnsi="Arial" w:cs="Arial"/>
      <w:sz w:val="28"/>
      <w:szCs w:val="28"/>
    </w:rPr>
  </w:style>
  <w:style w:type="character" w:customStyle="1" w:styleId="Bodytext5">
    <w:name w:val="Body text (5)"/>
    <w:rsid w:val="0071213E"/>
    <w:rPr>
      <w:rFonts w:ascii="Arial" w:eastAsia="Arial" w:hAnsi="Arial" w:cs="Arial"/>
      <w:b/>
      <w:bCs/>
      <w:i w:val="0"/>
      <w:iCs w:val="0"/>
      <w:smallCaps w:val="0"/>
      <w:strike w:val="0"/>
      <w:color w:val="000000"/>
      <w:spacing w:val="0"/>
      <w:w w:val="100"/>
      <w:position w:val="0"/>
      <w:sz w:val="22"/>
      <w:szCs w:val="22"/>
      <w:u w:val="single"/>
      <w:lang w:val="ru-RU" w:eastAsia="ru-RU" w:bidi="ru-RU"/>
    </w:rPr>
  </w:style>
  <w:style w:type="character" w:customStyle="1" w:styleId="Bodytext295ptItalic">
    <w:name w:val="Body text (2) + 9.5 pt;Italic"/>
    <w:rsid w:val="0071213E"/>
    <w:rPr>
      <w:rFonts w:ascii="Times New Roman" w:eastAsia="Times New Roman" w:hAnsi="Times New Roman" w:cs="Times New Roman"/>
      <w:b w:val="0"/>
      <w:bCs w:val="0"/>
      <w:i/>
      <w:iCs/>
      <w:smallCaps w:val="0"/>
      <w:strike w:val="0"/>
      <w:color w:val="000000"/>
      <w:spacing w:val="0"/>
      <w:w w:val="100"/>
      <w:position w:val="0"/>
      <w:sz w:val="19"/>
      <w:szCs w:val="19"/>
      <w:u w:val="none"/>
      <w:lang w:val="ru-RU" w:eastAsia="ru-RU" w:bidi="ru-RU"/>
    </w:rPr>
  </w:style>
  <w:style w:type="character" w:customStyle="1" w:styleId="Bodytext20">
    <w:name w:val="Body text (2)_"/>
    <w:rsid w:val="0071213E"/>
    <w:rPr>
      <w:rFonts w:ascii="Times New Roman" w:eastAsia="Times New Roman" w:hAnsi="Times New Roman" w:cs="Times New Roman"/>
      <w:b w:val="0"/>
      <w:bCs w:val="0"/>
      <w:i w:val="0"/>
      <w:iCs w:val="0"/>
      <w:smallCaps w:val="0"/>
      <w:strike w:val="0"/>
      <w:sz w:val="28"/>
      <w:szCs w:val="28"/>
      <w:u w:val="none"/>
    </w:rPr>
  </w:style>
  <w:style w:type="character" w:customStyle="1" w:styleId="Bodytext8">
    <w:name w:val="Body text (8)_"/>
    <w:link w:val="Bodytext80"/>
    <w:rsid w:val="0071213E"/>
    <w:rPr>
      <w:b/>
      <w:bCs/>
      <w:sz w:val="28"/>
      <w:szCs w:val="28"/>
      <w:shd w:val="clear" w:color="auto" w:fill="FFFFFF"/>
    </w:rPr>
  </w:style>
  <w:style w:type="paragraph" w:customStyle="1" w:styleId="Bodytext80">
    <w:name w:val="Body text (8)"/>
    <w:basedOn w:val="a"/>
    <w:link w:val="Bodytext8"/>
    <w:rsid w:val="0071213E"/>
    <w:pPr>
      <w:widowControl w:val="0"/>
      <w:shd w:val="clear" w:color="auto" w:fill="FFFFFF"/>
      <w:spacing w:before="540" w:after="360" w:line="0" w:lineRule="atLeast"/>
      <w:jc w:val="both"/>
    </w:pPr>
    <w:rPr>
      <w:b/>
      <w:bCs/>
      <w:sz w:val="28"/>
      <w:szCs w:val="28"/>
    </w:rPr>
  </w:style>
  <w:style w:type="character" w:customStyle="1" w:styleId="Bodytext2Spacing2pt">
    <w:name w:val="Body text (2) + Spacing 2 pt"/>
    <w:rsid w:val="0071213E"/>
    <w:rPr>
      <w:rFonts w:ascii="Times New Roman" w:eastAsia="Times New Roman" w:hAnsi="Times New Roman" w:cs="Times New Roman"/>
      <w:b w:val="0"/>
      <w:bCs w:val="0"/>
      <w:i w:val="0"/>
      <w:iCs w:val="0"/>
      <w:smallCaps w:val="0"/>
      <w:strike w:val="0"/>
      <w:color w:val="000000"/>
      <w:spacing w:val="40"/>
      <w:w w:val="100"/>
      <w:position w:val="0"/>
      <w:sz w:val="28"/>
      <w:szCs w:val="28"/>
      <w:u w:val="none"/>
      <w:lang w:val="ru-RU" w:eastAsia="ru-RU" w:bidi="ru-RU"/>
    </w:rPr>
  </w:style>
  <w:style w:type="character" w:customStyle="1" w:styleId="Bodytext2Italic">
    <w:name w:val="Body text (2) + Italic"/>
    <w:rsid w:val="0071213E"/>
    <w:rPr>
      <w:rFonts w:ascii="Times New Roman" w:eastAsia="Times New Roman" w:hAnsi="Times New Roman" w:cs="Times New Roman"/>
      <w:b w:val="0"/>
      <w:bCs w:val="0"/>
      <w:i/>
      <w:iCs/>
      <w:smallCaps w:val="0"/>
      <w:strike w:val="0"/>
      <w:color w:val="000000"/>
      <w:spacing w:val="0"/>
      <w:w w:val="100"/>
      <w:position w:val="0"/>
      <w:sz w:val="28"/>
      <w:szCs w:val="28"/>
      <w:u w:val="single"/>
      <w:lang w:val="ru-RU" w:eastAsia="ru-RU" w:bidi="ru-RU"/>
    </w:rPr>
  </w:style>
  <w:style w:type="character" w:customStyle="1" w:styleId="Tablecaption">
    <w:name w:val="Table caption_"/>
    <w:link w:val="Tablecaption0"/>
    <w:rsid w:val="0071213E"/>
    <w:rPr>
      <w:sz w:val="18"/>
      <w:szCs w:val="18"/>
      <w:shd w:val="clear" w:color="auto" w:fill="FFFFFF"/>
    </w:rPr>
  </w:style>
  <w:style w:type="paragraph" w:customStyle="1" w:styleId="Tablecaption0">
    <w:name w:val="Table caption"/>
    <w:basedOn w:val="a"/>
    <w:link w:val="Tablecaption"/>
    <w:rsid w:val="0071213E"/>
    <w:pPr>
      <w:widowControl w:val="0"/>
      <w:shd w:val="clear" w:color="auto" w:fill="FFFFFF"/>
      <w:spacing w:after="0" w:line="317" w:lineRule="exact"/>
    </w:pPr>
    <w:rPr>
      <w:sz w:val="18"/>
      <w:szCs w:val="18"/>
    </w:rPr>
  </w:style>
  <w:style w:type="character" w:customStyle="1" w:styleId="Bodytext29ptBold">
    <w:name w:val="Body text (2) + 9 pt;Bold"/>
    <w:rsid w:val="0071213E"/>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paragraph" w:customStyle="1" w:styleId="16">
    <w:name w:val="Стиль1"/>
    <w:basedOn w:val="a"/>
    <w:link w:val="17"/>
    <w:qFormat/>
    <w:rsid w:val="0071213E"/>
    <w:pPr>
      <w:tabs>
        <w:tab w:val="left" w:pos="9214"/>
        <w:tab w:val="left" w:pos="9356"/>
        <w:tab w:val="left" w:pos="9639"/>
      </w:tabs>
      <w:spacing w:after="0" w:line="360" w:lineRule="auto"/>
      <w:ind w:firstLine="709"/>
      <w:jc w:val="both"/>
    </w:pPr>
    <w:rPr>
      <w:rFonts w:ascii="Times New Roman" w:eastAsia="Times New Roman" w:hAnsi="Times New Roman" w:cs="Times New Roman"/>
      <w:kern w:val="0"/>
      <w:sz w:val="28"/>
      <w:szCs w:val="28"/>
      <w:lang w:val="x-none" w:eastAsia="x-none"/>
      <w14:ligatures w14:val="none"/>
    </w:rPr>
  </w:style>
  <w:style w:type="character" w:customStyle="1" w:styleId="17">
    <w:name w:val="Стиль1 Знак"/>
    <w:link w:val="16"/>
    <w:rsid w:val="0071213E"/>
    <w:rPr>
      <w:rFonts w:ascii="Times New Roman" w:eastAsia="Times New Roman" w:hAnsi="Times New Roman" w:cs="Times New Roman"/>
      <w:kern w:val="0"/>
      <w:sz w:val="28"/>
      <w:szCs w:val="28"/>
      <w:lang w:val="x-none" w:eastAsia="x-none"/>
      <w14:ligatures w14:val="none"/>
    </w:rPr>
  </w:style>
  <w:style w:type="character" w:customStyle="1" w:styleId="Bodytext2Exact">
    <w:name w:val="Body text (2) Exact"/>
    <w:rsid w:val="0071213E"/>
    <w:rPr>
      <w:rFonts w:ascii="Times New Roman" w:eastAsia="Times New Roman" w:hAnsi="Times New Roman" w:cs="Times New Roman"/>
      <w:b w:val="0"/>
      <w:bCs w:val="0"/>
      <w:i w:val="0"/>
      <w:iCs w:val="0"/>
      <w:smallCaps w:val="0"/>
      <w:strike w:val="0"/>
      <w:sz w:val="28"/>
      <w:szCs w:val="28"/>
      <w:u w:val="none"/>
    </w:rPr>
  </w:style>
  <w:style w:type="character" w:customStyle="1" w:styleId="Bodytext211ptBoldExact">
    <w:name w:val="Body text (2) + 11 pt;Bold Exact"/>
    <w:rsid w:val="0071213E"/>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Bodytext295ptBold">
    <w:name w:val="Body text (2) + 9.5 pt;Bold"/>
    <w:rsid w:val="0071213E"/>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style>
  <w:style w:type="character" w:styleId="aff6">
    <w:name w:val="FollowedHyperlink"/>
    <w:rsid w:val="0071213E"/>
    <w:rPr>
      <w:color w:val="800080"/>
      <w:u w:val="single"/>
    </w:rPr>
  </w:style>
  <w:style w:type="table" w:customStyle="1" w:styleId="18">
    <w:name w:val="Сетка таблицы1"/>
    <w:basedOn w:val="a1"/>
    <w:next w:val="af1"/>
    <w:uiPriority w:val="59"/>
    <w:rsid w:val="0071213E"/>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12ptBold">
    <w:name w:val="Body text (2) + 12 pt;Bold"/>
    <w:rsid w:val="0071213E"/>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Bodytext12">
    <w:name w:val="Body text (12)_"/>
    <w:link w:val="Bodytext120"/>
    <w:rsid w:val="0071213E"/>
    <w:rPr>
      <w:b/>
      <w:bCs/>
      <w:sz w:val="17"/>
      <w:szCs w:val="17"/>
      <w:shd w:val="clear" w:color="auto" w:fill="FFFFFF"/>
    </w:rPr>
  </w:style>
  <w:style w:type="paragraph" w:customStyle="1" w:styleId="Bodytext120">
    <w:name w:val="Body text (12)"/>
    <w:basedOn w:val="a"/>
    <w:link w:val="Bodytext12"/>
    <w:rsid w:val="0071213E"/>
    <w:pPr>
      <w:widowControl w:val="0"/>
      <w:shd w:val="clear" w:color="auto" w:fill="FFFFFF"/>
      <w:spacing w:before="540" w:after="180" w:line="0" w:lineRule="atLeast"/>
    </w:pPr>
    <w:rPr>
      <w:b/>
      <w:bCs/>
      <w:sz w:val="17"/>
      <w:szCs w:val="17"/>
    </w:rPr>
  </w:style>
  <w:style w:type="paragraph" w:customStyle="1" w:styleId="2">
    <w:name w:val="Титул2"/>
    <w:basedOn w:val="10"/>
    <w:link w:val="2a"/>
    <w:qFormat/>
    <w:rsid w:val="0071213E"/>
    <w:pPr>
      <w:keepLines w:val="0"/>
      <w:numPr>
        <w:numId w:val="2"/>
      </w:numPr>
      <w:spacing w:before="240" w:after="60" w:line="240" w:lineRule="auto"/>
      <w:jc w:val="center"/>
    </w:pPr>
    <w:rPr>
      <w:rFonts w:ascii="Arial" w:eastAsia="Times New Roman" w:hAnsi="Arial" w:cs="Arial"/>
      <w:b/>
      <w:bCs/>
      <w:color w:val="auto"/>
      <w:kern w:val="32"/>
      <w:sz w:val="28"/>
      <w:szCs w:val="28"/>
      <w:lang w:val="x-none" w:eastAsia="x-none" w:bidi="ru-RU"/>
      <w14:ligatures w14:val="none"/>
    </w:rPr>
  </w:style>
  <w:style w:type="character" w:customStyle="1" w:styleId="2a">
    <w:name w:val="Титул2 Знак"/>
    <w:link w:val="2"/>
    <w:rsid w:val="0071213E"/>
    <w:rPr>
      <w:rFonts w:ascii="Arial" w:eastAsia="Times New Roman" w:hAnsi="Arial" w:cs="Arial"/>
      <w:b/>
      <w:bCs/>
      <w:kern w:val="32"/>
      <w:sz w:val="28"/>
      <w:szCs w:val="28"/>
      <w:lang w:val="x-none" w:eastAsia="x-none" w:bidi="ru-RU"/>
      <w14:ligatures w14:val="none"/>
    </w:rPr>
  </w:style>
  <w:style w:type="character" w:customStyle="1" w:styleId="apple-converted-space">
    <w:name w:val="apple-converted-space"/>
    <w:basedOn w:val="a0"/>
    <w:rsid w:val="0071213E"/>
  </w:style>
  <w:style w:type="paragraph" w:customStyle="1" w:styleId="19">
    <w:name w:val="Основной текст с отступом1"/>
    <w:basedOn w:val="a"/>
    <w:rsid w:val="0071213E"/>
    <w:pPr>
      <w:autoSpaceDE w:val="0"/>
      <w:autoSpaceDN w:val="0"/>
      <w:spacing w:after="120" w:line="240" w:lineRule="auto"/>
      <w:ind w:left="283" w:firstLine="720"/>
      <w:jc w:val="both"/>
    </w:pPr>
    <w:rPr>
      <w:rFonts w:ascii="Times New Roman" w:eastAsia="Times New Roman" w:hAnsi="Times New Roman" w:cs="Times New Roman"/>
      <w:kern w:val="0"/>
      <w:sz w:val="20"/>
      <w:szCs w:val="20"/>
      <w:lang w:eastAsia="ru-RU"/>
      <w14:ligatures w14:val="none"/>
    </w:rPr>
  </w:style>
  <w:style w:type="paragraph" w:customStyle="1" w:styleId="1a">
    <w:name w:val="Обычный1"/>
    <w:qFormat/>
    <w:rsid w:val="0071213E"/>
    <w:pPr>
      <w:spacing w:after="0" w:line="276" w:lineRule="auto"/>
    </w:pPr>
    <w:rPr>
      <w:rFonts w:ascii="Arial" w:eastAsia="Arial" w:hAnsi="Arial" w:cs="Arial"/>
      <w:color w:val="000000"/>
      <w:kern w:val="0"/>
      <w:sz w:val="22"/>
      <w:szCs w:val="22"/>
      <w:lang w:eastAsia="ru-RU"/>
      <w14:ligatures w14:val="none"/>
    </w:rPr>
  </w:style>
  <w:style w:type="character" w:customStyle="1" w:styleId="52">
    <w:name w:val="Основной текст (5)_"/>
    <w:link w:val="53"/>
    <w:uiPriority w:val="99"/>
    <w:rsid w:val="0071213E"/>
    <w:rPr>
      <w:sz w:val="22"/>
      <w:shd w:val="clear" w:color="auto" w:fill="FFFFFF"/>
    </w:rPr>
  </w:style>
  <w:style w:type="paragraph" w:customStyle="1" w:styleId="53">
    <w:name w:val="Основной текст (5)"/>
    <w:basedOn w:val="a"/>
    <w:link w:val="52"/>
    <w:uiPriority w:val="99"/>
    <w:rsid w:val="0071213E"/>
    <w:pPr>
      <w:widowControl w:val="0"/>
      <w:shd w:val="clear" w:color="auto" w:fill="FFFFFF"/>
      <w:spacing w:after="180" w:line="258" w:lineRule="exact"/>
    </w:pPr>
    <w:rPr>
      <w:sz w:val="22"/>
    </w:rPr>
  </w:style>
  <w:style w:type="table" w:customStyle="1" w:styleId="37">
    <w:name w:val="Сетка таблицы3"/>
    <w:basedOn w:val="a1"/>
    <w:next w:val="af1"/>
    <w:uiPriority w:val="59"/>
    <w:rsid w:val="0071213E"/>
    <w:pPr>
      <w:spacing w:after="0" w:line="240" w:lineRule="auto"/>
    </w:pPr>
    <w:rPr>
      <w:rFonts w:ascii="Arial" w:eastAsia="Arial" w:hAnsi="Arial"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299503">
      <w:bodyDiv w:val="1"/>
      <w:marLeft w:val="0"/>
      <w:marRight w:val="0"/>
      <w:marTop w:val="0"/>
      <w:marBottom w:val="0"/>
      <w:divBdr>
        <w:top w:val="none" w:sz="0" w:space="0" w:color="auto"/>
        <w:left w:val="none" w:sz="0" w:space="0" w:color="auto"/>
        <w:bottom w:val="none" w:sz="0" w:space="0" w:color="auto"/>
        <w:right w:val="none" w:sz="0" w:space="0" w:color="auto"/>
      </w:divBdr>
    </w:div>
    <w:div w:id="1793475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91E3DC-2D38-4943-B442-09273445B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31</Pages>
  <Words>6406</Words>
  <Characters>36518</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Салькова Алиса Валерьевна</dc:creator>
  <cp:keywords/>
  <dc:description/>
  <cp:lastModifiedBy>Юшков Евгений Юрьевич</cp:lastModifiedBy>
  <cp:revision>15</cp:revision>
  <cp:lastPrinted>2026-09-30T12:43:00Z</cp:lastPrinted>
  <dcterms:created xsi:type="dcterms:W3CDTF">2026-09-30T12:43:00Z</dcterms:created>
  <dcterms:modified xsi:type="dcterms:W3CDTF">2026-10-09T13:28:00Z</dcterms:modified>
</cp:coreProperties>
</file>